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244E7" w:rsidRPr="00261FA2" w14:paraId="598CD0F8" w14:textId="77777777" w:rsidTr="100563C1">
        <w:tc>
          <w:tcPr>
            <w:tcW w:w="2689" w:type="dxa"/>
          </w:tcPr>
          <w:p w14:paraId="7FCE4E06" w14:textId="0AB45CF7" w:rsidR="00D244E7" w:rsidRPr="00261FA2" w:rsidRDefault="00D244E7">
            <w:pPr>
              <w:rPr>
                <w:lang w:val="lt-LT"/>
              </w:rPr>
            </w:pPr>
            <w:bookmarkStart w:id="0" w:name="_Hlk189907673"/>
            <w:r w:rsidRPr="00261FA2">
              <w:rPr>
                <w:lang w:val="lt-LT"/>
              </w:rPr>
              <w:t>Dalykas</w:t>
            </w:r>
          </w:p>
        </w:tc>
        <w:tc>
          <w:tcPr>
            <w:tcW w:w="6327" w:type="dxa"/>
          </w:tcPr>
          <w:p w14:paraId="28943A49" w14:textId="1CAC75AE" w:rsidR="00D244E7" w:rsidRPr="00261FA2" w:rsidRDefault="00D244E7">
            <w:pPr>
              <w:rPr>
                <w:lang w:val="lt-LT"/>
              </w:rPr>
            </w:pPr>
            <w:r w:rsidRPr="00261FA2">
              <w:rPr>
                <w:lang w:val="lt-LT"/>
              </w:rPr>
              <w:t>Muzika, Dailė</w:t>
            </w:r>
          </w:p>
        </w:tc>
      </w:tr>
      <w:tr w:rsidR="00D244E7" w:rsidRPr="00261FA2" w14:paraId="1C99CA94" w14:textId="77777777" w:rsidTr="100563C1">
        <w:tc>
          <w:tcPr>
            <w:tcW w:w="2689" w:type="dxa"/>
          </w:tcPr>
          <w:p w14:paraId="0A399AC1" w14:textId="589EDA0B" w:rsidR="00D244E7" w:rsidRPr="00261FA2" w:rsidRDefault="00D244E7">
            <w:pPr>
              <w:rPr>
                <w:lang w:val="lt-LT"/>
              </w:rPr>
            </w:pPr>
            <w:r w:rsidRPr="00261FA2">
              <w:rPr>
                <w:lang w:val="lt-LT"/>
              </w:rPr>
              <w:t>Klasė</w:t>
            </w:r>
          </w:p>
        </w:tc>
        <w:tc>
          <w:tcPr>
            <w:tcW w:w="6327" w:type="dxa"/>
          </w:tcPr>
          <w:p w14:paraId="5EF29DBA" w14:textId="54355B83" w:rsidR="00D244E7" w:rsidRPr="00261FA2" w:rsidRDefault="00D244E7">
            <w:pPr>
              <w:rPr>
                <w:lang w:val="lt-LT"/>
              </w:rPr>
            </w:pPr>
            <w:r w:rsidRPr="00261FA2">
              <w:rPr>
                <w:lang w:val="lt-LT"/>
              </w:rPr>
              <w:t>2-3 klasės</w:t>
            </w:r>
          </w:p>
        </w:tc>
      </w:tr>
      <w:tr w:rsidR="00D244E7" w:rsidRPr="00261FA2" w14:paraId="151935C1" w14:textId="77777777" w:rsidTr="100563C1">
        <w:tc>
          <w:tcPr>
            <w:tcW w:w="2689" w:type="dxa"/>
          </w:tcPr>
          <w:p w14:paraId="52FD59B8" w14:textId="60E182AD" w:rsidR="00D244E7" w:rsidRPr="00261FA2" w:rsidRDefault="00D244E7">
            <w:pPr>
              <w:rPr>
                <w:lang w:val="lt-LT"/>
              </w:rPr>
            </w:pPr>
            <w:r w:rsidRPr="00261FA2">
              <w:rPr>
                <w:lang w:val="lt-LT"/>
              </w:rPr>
              <w:t>Trukmė</w:t>
            </w:r>
          </w:p>
        </w:tc>
        <w:tc>
          <w:tcPr>
            <w:tcW w:w="6327" w:type="dxa"/>
          </w:tcPr>
          <w:p w14:paraId="5C67CC65" w14:textId="33A0503C" w:rsidR="00D244E7" w:rsidRPr="00261FA2" w:rsidRDefault="078B70D3">
            <w:pPr>
              <w:rPr>
                <w:lang w:val="lt-LT"/>
              </w:rPr>
            </w:pPr>
            <w:r w:rsidRPr="00261FA2">
              <w:rPr>
                <w:lang w:val="lt-LT"/>
              </w:rPr>
              <w:t>1 val. 15 min</w:t>
            </w:r>
          </w:p>
        </w:tc>
      </w:tr>
      <w:tr w:rsidR="00D244E7" w:rsidRPr="00261FA2" w14:paraId="792F2556" w14:textId="77777777" w:rsidTr="100563C1">
        <w:tc>
          <w:tcPr>
            <w:tcW w:w="2689" w:type="dxa"/>
          </w:tcPr>
          <w:p w14:paraId="032FF8A5" w14:textId="425B483B" w:rsidR="00D244E7" w:rsidRPr="00261FA2" w:rsidRDefault="00D244E7">
            <w:pPr>
              <w:rPr>
                <w:lang w:val="lt-LT"/>
              </w:rPr>
            </w:pPr>
            <w:r w:rsidRPr="00261FA2">
              <w:rPr>
                <w:lang w:val="lt-LT"/>
              </w:rPr>
              <w:t>Vieta</w:t>
            </w:r>
          </w:p>
        </w:tc>
        <w:tc>
          <w:tcPr>
            <w:tcW w:w="6327" w:type="dxa"/>
          </w:tcPr>
          <w:p w14:paraId="62628903" w14:textId="6F517BF2" w:rsidR="00D244E7" w:rsidRPr="00261FA2" w:rsidRDefault="00D244E7">
            <w:pPr>
              <w:rPr>
                <w:lang w:val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Jomanto parko miškelyje, Kalvarijų g. 292A, 08318 Vilnius </w:t>
            </w:r>
          </w:p>
        </w:tc>
      </w:tr>
      <w:tr w:rsidR="00D244E7" w:rsidRPr="00261FA2" w14:paraId="7DEAA632" w14:textId="77777777" w:rsidTr="100563C1">
        <w:tc>
          <w:tcPr>
            <w:tcW w:w="2689" w:type="dxa"/>
          </w:tcPr>
          <w:p w14:paraId="20B83EA5" w14:textId="6F416908" w:rsidR="00D244E7" w:rsidRPr="00261FA2" w:rsidRDefault="00D244E7">
            <w:pPr>
              <w:rPr>
                <w:lang w:val="lt-LT"/>
              </w:rPr>
            </w:pPr>
            <w:r w:rsidRPr="00261FA2">
              <w:rPr>
                <w:lang w:val="lt-LT"/>
              </w:rPr>
              <w:t xml:space="preserve">Vieta- Seniūnija </w:t>
            </w:r>
            <w:r w:rsidRPr="00261FA2">
              <w:rPr>
                <w:lang w:val="lt-LT"/>
              </w:rPr>
              <w:tab/>
            </w:r>
          </w:p>
        </w:tc>
        <w:tc>
          <w:tcPr>
            <w:tcW w:w="6327" w:type="dxa"/>
          </w:tcPr>
          <w:p w14:paraId="5747F0B8" w14:textId="3B41B467" w:rsidR="00D244E7" w:rsidRPr="00261FA2" w:rsidRDefault="00D244E7">
            <w:pPr>
              <w:rPr>
                <w:lang w:val="lt-LT"/>
              </w:rPr>
            </w:pPr>
            <w:r w:rsidRPr="00261FA2">
              <w:rPr>
                <w:lang w:val="lt-LT"/>
              </w:rPr>
              <w:t>Verkių</w:t>
            </w:r>
          </w:p>
        </w:tc>
      </w:tr>
      <w:tr w:rsidR="00D244E7" w:rsidRPr="00261FA2" w14:paraId="1146ACA5" w14:textId="77777777" w:rsidTr="100563C1">
        <w:tc>
          <w:tcPr>
            <w:tcW w:w="2689" w:type="dxa"/>
          </w:tcPr>
          <w:p w14:paraId="2DF6C6D3" w14:textId="621FD722" w:rsidR="00D244E7" w:rsidRPr="00261FA2" w:rsidRDefault="00D244E7" w:rsidP="00D244E7">
            <w:pPr>
              <w:rPr>
                <w:lang w:val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Lauke/Viduje </w:t>
            </w:r>
          </w:p>
        </w:tc>
        <w:tc>
          <w:tcPr>
            <w:tcW w:w="6327" w:type="dxa"/>
          </w:tcPr>
          <w:p w14:paraId="6F364D76" w14:textId="7A8D14D4" w:rsidR="00D244E7" w:rsidRPr="00261FA2" w:rsidRDefault="00D244E7" w:rsidP="00D244E7">
            <w:pPr>
              <w:rPr>
                <w:lang w:val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Klasėje ir lauke, Jomanto parke   </w:t>
            </w:r>
          </w:p>
        </w:tc>
      </w:tr>
      <w:tr w:rsidR="00D244E7" w:rsidRPr="00261FA2" w14:paraId="31123D92" w14:textId="77777777" w:rsidTr="100563C1">
        <w:tc>
          <w:tcPr>
            <w:tcW w:w="2689" w:type="dxa"/>
          </w:tcPr>
          <w:p w14:paraId="5FA14736" w14:textId="1204E176" w:rsidR="00D244E7" w:rsidRPr="00261FA2" w:rsidRDefault="00D244E7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TimesNewRomanPS-BoldMT" w:hAnsi="TimesNewRomanPS-BoldMT" w:cs="TimesNewRomanPS-BoldMT"/>
                <w:kern w:val="0"/>
                <w:lang w:val="lt-LT"/>
              </w:rPr>
              <w:t>Dalyvių skaičius</w:t>
            </w:r>
          </w:p>
        </w:tc>
        <w:tc>
          <w:tcPr>
            <w:tcW w:w="6327" w:type="dxa"/>
          </w:tcPr>
          <w:p w14:paraId="4935D3FC" w14:textId="18AF587A" w:rsidR="00D244E7" w:rsidRPr="00261FA2" w:rsidRDefault="00D244E7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26</w:t>
            </w:r>
          </w:p>
        </w:tc>
      </w:tr>
      <w:tr w:rsidR="00D244E7" w:rsidRPr="00261FA2" w14:paraId="176E302C" w14:textId="77777777" w:rsidTr="100563C1">
        <w:tc>
          <w:tcPr>
            <w:tcW w:w="2689" w:type="dxa"/>
          </w:tcPr>
          <w:p w14:paraId="666E6714" w14:textId="274CA395" w:rsidR="00D244E7" w:rsidRPr="00261FA2" w:rsidRDefault="00D244E7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 xml:space="preserve">Pamoką veda </w:t>
            </w:r>
          </w:p>
        </w:tc>
        <w:tc>
          <w:tcPr>
            <w:tcW w:w="6327" w:type="dxa"/>
          </w:tcPr>
          <w:p w14:paraId="347569F2" w14:textId="680F52EC" w:rsidR="00D244E7" w:rsidRPr="00261FA2" w:rsidRDefault="00D244E7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Mokytojas</w:t>
            </w:r>
          </w:p>
        </w:tc>
      </w:tr>
      <w:tr w:rsidR="00D244E7" w:rsidRPr="00261FA2" w14:paraId="23CC033D" w14:textId="77777777" w:rsidTr="100563C1">
        <w:tc>
          <w:tcPr>
            <w:tcW w:w="2689" w:type="dxa"/>
          </w:tcPr>
          <w:p w14:paraId="15865BD7" w14:textId="0B347EA5" w:rsidR="00D244E7" w:rsidRPr="00261FA2" w:rsidRDefault="00D244E7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Pamokos tema</w:t>
            </w:r>
          </w:p>
        </w:tc>
        <w:tc>
          <w:tcPr>
            <w:tcW w:w="6327" w:type="dxa"/>
          </w:tcPr>
          <w:p w14:paraId="5E7E067E" w14:textId="19B01BDA" w:rsidR="00D244E7" w:rsidRPr="00261FA2" w:rsidRDefault="00D244E7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Muzikiniai instrumentai gamtoje</w:t>
            </w:r>
          </w:p>
        </w:tc>
      </w:tr>
      <w:tr w:rsidR="00D244E7" w:rsidRPr="00261FA2" w14:paraId="31C17584" w14:textId="77777777" w:rsidTr="100563C1">
        <w:tc>
          <w:tcPr>
            <w:tcW w:w="2689" w:type="dxa"/>
          </w:tcPr>
          <w:p w14:paraId="65C31521" w14:textId="78B23C20" w:rsidR="00D244E7" w:rsidRPr="00261FA2" w:rsidRDefault="00D244E7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Pamokos klausimas</w:t>
            </w:r>
          </w:p>
        </w:tc>
        <w:tc>
          <w:tcPr>
            <w:tcW w:w="6327" w:type="dxa"/>
          </w:tcPr>
          <w:p w14:paraId="080E9046" w14:textId="0125D2EB" w:rsidR="00D244E7" w:rsidRPr="00261FA2" w:rsidRDefault="00D244E7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Ar muzikinius instrumentus galima pamatyti gamtoje? Kokius?</w:t>
            </w:r>
          </w:p>
        </w:tc>
      </w:tr>
      <w:tr w:rsidR="00D244E7" w:rsidRPr="00261FA2" w14:paraId="6AB5589D" w14:textId="77777777" w:rsidTr="100563C1">
        <w:tc>
          <w:tcPr>
            <w:tcW w:w="2689" w:type="dxa"/>
          </w:tcPr>
          <w:p w14:paraId="220A1659" w14:textId="3FDE3987" w:rsidR="00D244E7" w:rsidRPr="00261FA2" w:rsidRDefault="00D244E7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Pamokos tikslas</w:t>
            </w:r>
          </w:p>
        </w:tc>
        <w:tc>
          <w:tcPr>
            <w:tcW w:w="6327" w:type="dxa"/>
          </w:tcPr>
          <w:p w14:paraId="0DB1EC61" w14:textId="6A781556" w:rsidR="00D244E7" w:rsidRPr="00261FA2" w:rsidRDefault="21CC18E7" w:rsidP="00D244E7">
            <w:pPr>
              <w:rPr>
                <w:lang w:val="lt-LT"/>
              </w:rPr>
            </w:pPr>
            <w:proofErr w:type="spellStart"/>
            <w:r w:rsidRPr="00261FA2">
              <w:rPr>
                <w:lang w:val="lt-LT"/>
              </w:rPr>
              <w:t>Patyriminiu</w:t>
            </w:r>
            <w:proofErr w:type="spellEnd"/>
            <w:r w:rsidRPr="00261FA2">
              <w:rPr>
                <w:lang w:val="lt-LT"/>
              </w:rPr>
              <w:t xml:space="preserve"> būdu stebėti gamtos objektus ir įžvelgti sąsajas su muzikiniais instrumentais.</w:t>
            </w:r>
          </w:p>
          <w:p w14:paraId="78081FB5" w14:textId="43594A6A" w:rsidR="00D244E7" w:rsidRPr="00261FA2" w:rsidRDefault="00D244E7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</w:p>
        </w:tc>
      </w:tr>
      <w:tr w:rsidR="008C6110" w:rsidRPr="00261FA2" w14:paraId="2CBD1D08" w14:textId="77777777" w:rsidTr="100563C1">
        <w:tc>
          <w:tcPr>
            <w:tcW w:w="2689" w:type="dxa"/>
          </w:tcPr>
          <w:p w14:paraId="736EA233" w14:textId="3FAD4F4B" w:rsidR="008C6110" w:rsidRPr="00261FA2" w:rsidRDefault="008C6110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Kompetencijos</w:t>
            </w:r>
          </w:p>
        </w:tc>
        <w:tc>
          <w:tcPr>
            <w:tcW w:w="6327" w:type="dxa"/>
          </w:tcPr>
          <w:p w14:paraId="76516C85" w14:textId="01AB5D05" w:rsidR="008C6110" w:rsidRPr="00261FA2" w:rsidRDefault="008C6110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Pažinimo, kūrybiškumo, komunikavimo, socialinė, emocinė ir sveikos gyvensenos, pilietiškumo, kultūrinė.</w:t>
            </w:r>
          </w:p>
        </w:tc>
      </w:tr>
      <w:tr w:rsidR="008C6110" w:rsidRPr="00261FA2" w14:paraId="355EA171" w14:textId="77777777" w:rsidTr="100563C1">
        <w:tc>
          <w:tcPr>
            <w:tcW w:w="2689" w:type="dxa"/>
          </w:tcPr>
          <w:p w14:paraId="401E5F0A" w14:textId="5AC05BCF" w:rsidR="008C6110" w:rsidRPr="00261FA2" w:rsidRDefault="008C6110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Integracija su kitais dalykais</w:t>
            </w:r>
          </w:p>
        </w:tc>
        <w:tc>
          <w:tcPr>
            <w:tcW w:w="6327" w:type="dxa"/>
          </w:tcPr>
          <w:p w14:paraId="6830DB6C" w14:textId="5EEA3829" w:rsidR="008C6110" w:rsidRPr="00261FA2" w:rsidRDefault="008C6110" w:rsidP="00D244E7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 xml:space="preserve">Gamtos mokslai, </w:t>
            </w:r>
            <w:r w:rsidR="24E24469" w:rsidRPr="00261FA2">
              <w:rPr>
                <w:rFonts w:ascii="Calibri" w:eastAsia="Times New Roman" w:hAnsi="Calibri" w:cs="Calibri"/>
                <w:lang w:val="lt-LT" w:eastAsia="lt-LT"/>
              </w:rPr>
              <w:t>dailė.</w:t>
            </w:r>
          </w:p>
        </w:tc>
      </w:tr>
      <w:tr w:rsidR="64574584" w:rsidRPr="00261FA2" w14:paraId="25A630B2" w14:textId="77777777" w:rsidTr="100563C1">
        <w:trPr>
          <w:trHeight w:val="300"/>
        </w:trPr>
        <w:tc>
          <w:tcPr>
            <w:tcW w:w="2689" w:type="dxa"/>
          </w:tcPr>
          <w:p w14:paraId="1501FD97" w14:textId="09DF4F87" w:rsidR="774473D1" w:rsidRPr="00261FA2" w:rsidRDefault="774473D1" w:rsidP="64574584">
            <w:pPr>
              <w:rPr>
                <w:rFonts w:ascii="Calibri" w:eastAsia="Times New Roman" w:hAnsi="Calibri" w:cs="Calibri"/>
                <w:lang w:val="lt-LT" w:eastAsia="lt-LT"/>
              </w:rPr>
            </w:pPr>
            <w:r w:rsidRPr="00261FA2">
              <w:rPr>
                <w:rFonts w:ascii="Calibri" w:eastAsia="Times New Roman" w:hAnsi="Calibri" w:cs="Calibri"/>
                <w:lang w:val="lt-LT" w:eastAsia="lt-LT"/>
              </w:rPr>
              <w:t>Temos atnaujintose ugdymo programose</w:t>
            </w:r>
          </w:p>
        </w:tc>
        <w:tc>
          <w:tcPr>
            <w:tcW w:w="6327" w:type="dxa"/>
          </w:tcPr>
          <w:p w14:paraId="50F6F5DB" w14:textId="1096ED83" w:rsidR="78D1C245" w:rsidRPr="00261FA2" w:rsidRDefault="6161FF55" w:rsidP="100563C1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</w:pPr>
            <w:r w:rsidRPr="00261F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  <w:t xml:space="preserve">2kl. Muzikos pažinimas ir vertinimas, sąsajos su </w:t>
            </w:r>
            <w:r w:rsidR="5EA76B80" w:rsidRPr="00261F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lt-LT"/>
              </w:rPr>
              <w:t>kitais kontekstais (gamtos pažinimu, daile).</w:t>
            </w:r>
            <w:bookmarkEnd w:id="0"/>
          </w:p>
        </w:tc>
      </w:tr>
    </w:tbl>
    <w:p w14:paraId="426B8D08" w14:textId="7BC041C9" w:rsidR="28A8D782" w:rsidRPr="00261FA2" w:rsidRDefault="28A8D782">
      <w:pPr>
        <w:rPr>
          <w:lang w:val="lt-LT"/>
        </w:rPr>
      </w:pPr>
      <w:r w:rsidRPr="00261FA2">
        <w:rPr>
          <w:lang w:val="lt-LT"/>
        </w:rPr>
        <w:t xml:space="preserve">Uždaviniai: </w:t>
      </w:r>
    </w:p>
    <w:p w14:paraId="4DEE2D68" w14:textId="472BCE54" w:rsidR="28A8D782" w:rsidRPr="00261FA2" w:rsidRDefault="33C5D6A0" w:rsidP="64574584">
      <w:pPr>
        <w:pStyle w:val="Sraopastraipa"/>
        <w:numPr>
          <w:ilvl w:val="0"/>
          <w:numId w:val="3"/>
        </w:numPr>
        <w:rPr>
          <w:lang w:val="lt-LT"/>
        </w:rPr>
      </w:pPr>
      <w:r w:rsidRPr="00261FA2">
        <w:rPr>
          <w:lang w:val="lt-LT"/>
        </w:rPr>
        <w:t>Vaizduotės pagalba į</w:t>
      </w:r>
      <w:r w:rsidR="28A8D782" w:rsidRPr="00261FA2">
        <w:rPr>
          <w:lang w:val="lt-LT"/>
        </w:rPr>
        <w:t xml:space="preserve">žvelgti </w:t>
      </w:r>
      <w:r w:rsidR="275326A4" w:rsidRPr="00261FA2">
        <w:rPr>
          <w:lang w:val="lt-LT"/>
        </w:rPr>
        <w:t>grožio ir meno harmoningą vaizdą</w:t>
      </w:r>
      <w:r w:rsidR="28A8D782" w:rsidRPr="00261FA2">
        <w:rPr>
          <w:lang w:val="lt-LT"/>
        </w:rPr>
        <w:t xml:space="preserve"> gamtoje</w:t>
      </w:r>
      <w:r w:rsidR="4E17017A" w:rsidRPr="00261FA2">
        <w:rPr>
          <w:lang w:val="lt-LT"/>
        </w:rPr>
        <w:t>.</w:t>
      </w:r>
    </w:p>
    <w:p w14:paraId="439B18C8" w14:textId="746D0CFB" w:rsidR="28A8D782" w:rsidRPr="00261FA2" w:rsidRDefault="28A8D782" w:rsidP="64574584">
      <w:pPr>
        <w:pStyle w:val="Sraopastraipa"/>
        <w:numPr>
          <w:ilvl w:val="0"/>
          <w:numId w:val="3"/>
        </w:numPr>
        <w:rPr>
          <w:rFonts w:ascii="Calibri" w:eastAsia="Calibri" w:hAnsi="Calibri" w:cs="Calibri"/>
          <w:lang w:val="lt-LT"/>
        </w:rPr>
      </w:pPr>
      <w:r w:rsidRPr="00261FA2">
        <w:rPr>
          <w:rFonts w:ascii="Calibri" w:eastAsia="Calibri" w:hAnsi="Calibri" w:cs="Calibri"/>
          <w:lang w:val="lt-LT"/>
        </w:rPr>
        <w:t>Stebint, tyrinėjant, gretinant gamtoje pamatytus objektus</w:t>
      </w:r>
      <w:r w:rsidR="733E5A42" w:rsidRPr="00261FA2">
        <w:rPr>
          <w:rFonts w:ascii="Calibri" w:eastAsia="Calibri" w:hAnsi="Calibri" w:cs="Calibri"/>
          <w:lang w:val="lt-LT"/>
        </w:rPr>
        <w:t xml:space="preserve"> su muzikiniais instrumentais</w:t>
      </w:r>
      <w:r w:rsidRPr="00261FA2">
        <w:rPr>
          <w:rFonts w:ascii="Calibri" w:eastAsia="Calibri" w:hAnsi="Calibri" w:cs="Calibri"/>
          <w:lang w:val="lt-LT"/>
        </w:rPr>
        <w:t xml:space="preserve"> </w:t>
      </w:r>
      <w:r w:rsidR="04BFF262" w:rsidRPr="00261FA2">
        <w:rPr>
          <w:rFonts w:ascii="Calibri" w:eastAsia="Calibri" w:hAnsi="Calibri" w:cs="Calibri"/>
          <w:lang w:val="lt-LT"/>
        </w:rPr>
        <w:t>i</w:t>
      </w:r>
      <w:r w:rsidR="7EA4E075" w:rsidRPr="00261FA2">
        <w:rPr>
          <w:rFonts w:ascii="Calibri" w:eastAsia="Calibri" w:hAnsi="Calibri" w:cs="Calibri"/>
          <w:lang w:val="lt-LT"/>
        </w:rPr>
        <w:t>eškoti kūrybinių idėjų</w:t>
      </w:r>
      <w:r w:rsidR="7470187C" w:rsidRPr="00261FA2">
        <w:rPr>
          <w:rFonts w:ascii="Calibri" w:eastAsia="Calibri" w:hAnsi="Calibri" w:cs="Calibri"/>
          <w:lang w:val="lt-LT"/>
        </w:rPr>
        <w:t xml:space="preserve"> piešiniui</w:t>
      </w:r>
      <w:r w:rsidR="1EB53CAB" w:rsidRPr="00261FA2">
        <w:rPr>
          <w:rFonts w:ascii="Calibri" w:eastAsia="Calibri" w:hAnsi="Calibri" w:cs="Calibri"/>
          <w:lang w:val="lt-LT"/>
        </w:rPr>
        <w:t xml:space="preserve"> „Muzikinis instrumentas gamtoje”</w:t>
      </w:r>
      <w:r w:rsidR="0CBC348C" w:rsidRPr="00261FA2">
        <w:rPr>
          <w:rFonts w:ascii="Calibri" w:eastAsia="Calibri" w:hAnsi="Calibri" w:cs="Calibri"/>
          <w:lang w:val="lt-LT"/>
        </w:rPr>
        <w:t xml:space="preserve"> ir sukurti eskizą.</w:t>
      </w:r>
    </w:p>
    <w:p w14:paraId="202159D5" w14:textId="3EEAF1A3" w:rsidR="1EB53CAB" w:rsidRPr="00261FA2" w:rsidRDefault="1EB53CAB" w:rsidP="64574584">
      <w:pPr>
        <w:pStyle w:val="Sraopastraipa"/>
        <w:numPr>
          <w:ilvl w:val="0"/>
          <w:numId w:val="3"/>
        </w:numPr>
        <w:rPr>
          <w:rFonts w:ascii="Calibri" w:eastAsia="Calibri" w:hAnsi="Calibri" w:cs="Calibri"/>
          <w:lang w:val="lt-LT"/>
        </w:rPr>
      </w:pPr>
      <w:r w:rsidRPr="00261FA2">
        <w:rPr>
          <w:rFonts w:ascii="Calibri" w:eastAsia="Calibri" w:hAnsi="Calibri" w:cs="Calibri"/>
          <w:lang w:val="lt-LT"/>
        </w:rPr>
        <w:t>Savo idėjomis pasidalinti su klasės draugais.</w:t>
      </w:r>
    </w:p>
    <w:p w14:paraId="3B285063" w14:textId="4C034F20" w:rsidR="0B6E4711" w:rsidRPr="00261FA2" w:rsidRDefault="0B6E4711" w:rsidP="100563C1">
      <w:pPr>
        <w:rPr>
          <w:rFonts w:ascii="Calibri" w:eastAsia="Calibri" w:hAnsi="Calibri" w:cs="Calibri"/>
          <w:lang w:val="lt-LT"/>
        </w:rPr>
      </w:pPr>
      <w:r w:rsidRPr="00261FA2">
        <w:rPr>
          <w:rFonts w:ascii="Calibri" w:eastAsia="Calibri" w:hAnsi="Calibri" w:cs="Calibri"/>
          <w:b/>
          <w:bCs/>
          <w:lang w:val="lt-LT"/>
        </w:rPr>
        <w:t xml:space="preserve">Priemonės: </w:t>
      </w:r>
      <w:r w:rsidRPr="00261FA2">
        <w:rPr>
          <w:rFonts w:ascii="Calibri" w:eastAsia="Calibri" w:hAnsi="Calibri" w:cs="Calibri"/>
          <w:lang w:val="lt-LT"/>
        </w:rPr>
        <w:t>darbo lapas, rašiklis, paprastas pieštukas</w:t>
      </w:r>
      <w:r w:rsidR="4B77E736" w:rsidRPr="00261FA2">
        <w:rPr>
          <w:rFonts w:ascii="Calibri" w:eastAsia="Calibri" w:hAnsi="Calibri" w:cs="Calibri"/>
          <w:lang w:val="lt-LT"/>
        </w:rPr>
        <w:t>.</w:t>
      </w:r>
    </w:p>
    <w:p w14:paraId="7B9637C7" w14:textId="1C08C64B" w:rsidR="1EF2AA2F" w:rsidRPr="00261FA2" w:rsidRDefault="1EF2AA2F" w:rsidP="100563C1">
      <w:pPr>
        <w:rPr>
          <w:rFonts w:ascii="Calibri" w:eastAsia="Calibri" w:hAnsi="Calibri" w:cs="Calibri"/>
          <w:lang w:val="lt-LT"/>
        </w:rPr>
      </w:pPr>
      <w:r w:rsidRPr="00261FA2">
        <w:rPr>
          <w:rFonts w:ascii="Calibri" w:eastAsia="Calibri" w:hAnsi="Calibri" w:cs="Calibri"/>
          <w:b/>
          <w:bCs/>
          <w:lang w:val="lt-LT"/>
        </w:rPr>
        <w:t>Vertinimas</w:t>
      </w:r>
      <w:r w:rsidRPr="00261FA2">
        <w:rPr>
          <w:rFonts w:ascii="Calibri" w:eastAsia="Calibri" w:hAnsi="Calibri" w:cs="Calibri"/>
          <w:lang w:val="lt-LT"/>
        </w:rPr>
        <w:t>.:</w:t>
      </w:r>
      <w:r w:rsidR="1F356116" w:rsidRPr="00261FA2">
        <w:rPr>
          <w:rFonts w:ascii="Calibri" w:eastAsia="Calibri" w:hAnsi="Calibri" w:cs="Calibri"/>
          <w:lang w:val="lt-LT"/>
        </w:rPr>
        <w:t xml:space="preserve"> </w:t>
      </w:r>
      <w:r w:rsidR="65EE2843" w:rsidRPr="00261FA2">
        <w:rPr>
          <w:rFonts w:ascii="Calibri" w:eastAsia="Calibri" w:hAnsi="Calibri" w:cs="Calibri"/>
          <w:lang w:val="lt-LT"/>
        </w:rPr>
        <w:t>formuojamasis.</w:t>
      </w:r>
    </w:p>
    <w:p w14:paraId="3EA94E8A" w14:textId="35AD2446" w:rsidR="65EE2843" w:rsidRPr="00261FA2" w:rsidRDefault="65EE2843" w:rsidP="100563C1">
      <w:pPr>
        <w:rPr>
          <w:rFonts w:ascii="Calibri" w:eastAsia="Calibri" w:hAnsi="Calibri" w:cs="Calibri"/>
          <w:lang w:val="lt-LT"/>
        </w:rPr>
      </w:pPr>
      <w:r w:rsidRPr="00261FA2">
        <w:rPr>
          <w:rFonts w:ascii="Calibri" w:eastAsia="Calibri" w:hAnsi="Calibri" w:cs="Calibri"/>
          <w:lang w:val="lt-LT"/>
        </w:rPr>
        <w:t>Metodai: demonstracija,</w:t>
      </w:r>
      <w:r w:rsidR="4A90F63D" w:rsidRPr="00261FA2">
        <w:rPr>
          <w:rFonts w:ascii="Calibri" w:eastAsia="Calibri" w:hAnsi="Calibri" w:cs="Calibri"/>
          <w:lang w:val="lt-LT"/>
        </w:rPr>
        <w:t xml:space="preserve"> minčių lietus,</w:t>
      </w:r>
      <w:r w:rsidRPr="00261FA2">
        <w:rPr>
          <w:rFonts w:ascii="Calibri" w:eastAsia="Calibri" w:hAnsi="Calibri" w:cs="Calibri"/>
          <w:lang w:val="lt-LT"/>
        </w:rPr>
        <w:t xml:space="preserve"> tyrinėjimas, vaizduotės kelionė ir kūr</w:t>
      </w:r>
      <w:r w:rsidR="588141F4" w:rsidRPr="00261FA2">
        <w:rPr>
          <w:rFonts w:ascii="Calibri" w:eastAsia="Calibri" w:hAnsi="Calibri" w:cs="Calibri"/>
          <w:lang w:val="lt-LT"/>
        </w:rPr>
        <w:t>ybinės dirbtuvės, refleksija, darbas grupėse.</w:t>
      </w:r>
    </w:p>
    <w:p w14:paraId="2772E0C8" w14:textId="351A66E5" w:rsidR="008C6110" w:rsidRPr="00261FA2" w:rsidRDefault="008C6110" w:rsidP="100563C1">
      <w:pPr>
        <w:rPr>
          <w:lang w:val="lt-LT"/>
        </w:rPr>
      </w:pPr>
      <w:r w:rsidRPr="00261FA2">
        <w:rPr>
          <w:b/>
          <w:bCs/>
          <w:u w:val="single"/>
          <w:lang w:val="lt-LT"/>
        </w:rPr>
        <w:t>Pamokos aprašymas</w:t>
      </w:r>
      <w:r w:rsidRPr="00261FA2">
        <w:rPr>
          <w:lang w:val="lt-LT"/>
        </w:rPr>
        <w:t xml:space="preserve"> – </w:t>
      </w:r>
      <w:r w:rsidR="6983288B" w:rsidRPr="00261FA2">
        <w:rPr>
          <w:lang w:val="lt-LT"/>
        </w:rPr>
        <w:t xml:space="preserve"> </w:t>
      </w:r>
    </w:p>
    <w:p w14:paraId="07F235DC" w14:textId="5D1EE3B2" w:rsidR="6983288B" w:rsidRPr="00261FA2" w:rsidRDefault="6983288B" w:rsidP="100563C1">
      <w:pPr>
        <w:rPr>
          <w:lang w:val="lt-LT"/>
        </w:rPr>
      </w:pPr>
      <w:r w:rsidRPr="00261FA2">
        <w:rPr>
          <w:lang w:val="lt-LT"/>
        </w:rPr>
        <w:t xml:space="preserve">Kuo panašūs gamtos objektai ir muzikiniai instrumentai? </w:t>
      </w:r>
      <w:r w:rsidR="52836081" w:rsidRPr="00261FA2">
        <w:rPr>
          <w:lang w:val="lt-LT"/>
        </w:rPr>
        <w:t>Ne tik prisiminsime, kokie yra muzikos instrumentai, kaip atrodo ir skamba, bet ir p</w:t>
      </w:r>
      <w:r w:rsidRPr="00261FA2">
        <w:rPr>
          <w:lang w:val="lt-LT"/>
        </w:rPr>
        <w:t>atyrinėsime</w:t>
      </w:r>
      <w:r w:rsidR="0D49BBBC" w:rsidRPr="00261FA2">
        <w:rPr>
          <w:lang w:val="lt-LT"/>
        </w:rPr>
        <w:t xml:space="preserve"> atskirai ir grupėmis</w:t>
      </w:r>
      <w:r w:rsidR="585702EC" w:rsidRPr="00261FA2">
        <w:rPr>
          <w:lang w:val="lt-LT"/>
        </w:rPr>
        <w:t xml:space="preserve"> gamtos objektų formas, spalvas</w:t>
      </w:r>
      <w:r w:rsidR="1C66C8E0" w:rsidRPr="00261FA2">
        <w:rPr>
          <w:lang w:val="lt-LT"/>
        </w:rPr>
        <w:t xml:space="preserve">, pasitelksime vaizduotę ir </w:t>
      </w:r>
      <w:r w:rsidR="6EA6B737" w:rsidRPr="00261FA2">
        <w:rPr>
          <w:lang w:val="lt-LT"/>
        </w:rPr>
        <w:t xml:space="preserve">atrasime neįtikėtinų </w:t>
      </w:r>
      <w:proofErr w:type="spellStart"/>
      <w:r w:rsidR="6EA6B737" w:rsidRPr="00261FA2">
        <w:rPr>
          <w:lang w:val="lt-LT"/>
        </w:rPr>
        <w:t>panašumų</w:t>
      </w:r>
      <w:proofErr w:type="spellEnd"/>
      <w:r w:rsidR="6EA6B737" w:rsidRPr="00261FA2">
        <w:rPr>
          <w:lang w:val="lt-LT"/>
        </w:rPr>
        <w:t>!</w:t>
      </w:r>
    </w:p>
    <w:p w14:paraId="3F1C651B" w14:textId="59CA4748" w:rsidR="2DAAE683" w:rsidRPr="00261FA2" w:rsidRDefault="2DAAE683" w:rsidP="100563C1">
      <w:pPr>
        <w:rPr>
          <w:lang w:val="lt-LT"/>
        </w:rPr>
      </w:pPr>
      <w:r w:rsidRPr="00261FA2">
        <w:rPr>
          <w:lang w:val="lt-LT"/>
        </w:rPr>
        <w:t>Mokiniai atliks numatytas užduotis</w:t>
      </w:r>
      <w:r w:rsidR="27375063" w:rsidRPr="00261FA2">
        <w:rPr>
          <w:lang w:val="lt-LT"/>
        </w:rPr>
        <w:t>, įgyvendins savo kūrybines idėjas</w:t>
      </w:r>
      <w:r w:rsidRPr="00261FA2">
        <w:rPr>
          <w:lang w:val="lt-LT"/>
        </w:rPr>
        <w:t xml:space="preserve"> ir sukurs originalių</w:t>
      </w:r>
      <w:r w:rsidR="70C42973" w:rsidRPr="00261FA2">
        <w:rPr>
          <w:lang w:val="lt-LT"/>
        </w:rPr>
        <w:t xml:space="preserve"> piešinių</w:t>
      </w:r>
      <w:r w:rsidRPr="00261FA2">
        <w:rPr>
          <w:lang w:val="lt-LT"/>
        </w:rPr>
        <w:t xml:space="preserve"> </w:t>
      </w:r>
      <w:r w:rsidR="76DEDCFA" w:rsidRPr="00261FA2">
        <w:rPr>
          <w:lang w:val="lt-LT"/>
        </w:rPr>
        <w:t>eskizų.</w:t>
      </w:r>
    </w:p>
    <w:p w14:paraId="0F7A4F92" w14:textId="77777777" w:rsidR="006F2D24" w:rsidRPr="00261FA2" w:rsidRDefault="006F2D24" w:rsidP="006F2D24">
      <w:p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val="lt-LT" w:eastAsia="lt-LT"/>
          <w14:ligatures w14:val="none"/>
        </w:rPr>
      </w:pPr>
      <w:r w:rsidRPr="00261FA2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lt-LT" w:eastAsia="lt-LT"/>
          <w14:ligatures w14:val="none"/>
        </w:rPr>
        <w:t>PLANAS</w:t>
      </w:r>
      <w:r w:rsidRPr="00261FA2">
        <w:rPr>
          <w:rFonts w:ascii="Calibri" w:eastAsia="Times New Roman" w:hAnsi="Calibri" w:cs="Calibri"/>
          <w:kern w:val="0"/>
          <w:sz w:val="22"/>
          <w:szCs w:val="22"/>
          <w:lang w:val="lt-LT" w:eastAsia="lt-LT"/>
          <w14:ligatures w14:val="none"/>
        </w:rPr>
        <w:t> </w:t>
      </w:r>
    </w:p>
    <w:p w14:paraId="7C4E4CC5" w14:textId="77777777" w:rsidR="006F2D24" w:rsidRPr="00261FA2" w:rsidRDefault="006F2D24" w:rsidP="3DA3F567">
      <w:pPr>
        <w:pStyle w:val="Sraopastraipa"/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kern w:val="0"/>
          <w:lang w:val="lt-LT" w:eastAsia="lt-LT"/>
          <w14:ligatures w14:val="none"/>
        </w:rPr>
      </w:pPr>
      <w:r w:rsidRPr="00261FA2">
        <w:rPr>
          <w:rFonts w:ascii="Calibri" w:eastAsia="Times New Roman" w:hAnsi="Calibri" w:cs="Calibri"/>
          <w:kern w:val="0"/>
          <w:sz w:val="22"/>
          <w:szCs w:val="22"/>
          <w:lang w:val="lt-LT" w:eastAsia="lt-LT"/>
          <w14:ligatures w14:val="none"/>
        </w:rPr>
        <w:t>ĮVADINĖ PAMOKOS DALIS</w:t>
      </w:r>
    </w:p>
    <w:p w14:paraId="6389048D" w14:textId="390396D7" w:rsidR="006F2D24" w:rsidRPr="00261FA2" w:rsidRDefault="006F2D24" w:rsidP="76012D51">
      <w:pPr>
        <w:spacing w:line="240" w:lineRule="auto"/>
        <w:ind w:left="1080"/>
        <w:contextualSpacing/>
        <w:rPr>
          <w:rFonts w:ascii="Calibri" w:eastAsia="Times New Roman" w:hAnsi="Calibri" w:cs="Calibri"/>
          <w:kern w:val="0"/>
          <w:sz w:val="22"/>
          <w:szCs w:val="22"/>
          <w:lang w:val="lt-LT" w:eastAsia="lt-LT"/>
          <w14:ligatures w14:val="none"/>
        </w:rPr>
      </w:pPr>
      <w:r w:rsidRPr="00261FA2">
        <w:rPr>
          <w:rFonts w:ascii="Calibri" w:eastAsia="Times New Roman" w:hAnsi="Calibri" w:cs="Calibri"/>
          <w:kern w:val="0"/>
          <w:sz w:val="22"/>
          <w:szCs w:val="22"/>
          <w:lang w:val="lt-LT" w:eastAsia="lt-LT"/>
          <w14:ligatures w14:val="none"/>
        </w:rPr>
        <w:t>Prasideda klasėje</w:t>
      </w:r>
      <w:r w:rsidR="6B0A6705" w:rsidRPr="00261FA2">
        <w:rPr>
          <w:rFonts w:ascii="Calibri" w:eastAsia="Times New Roman" w:hAnsi="Calibri" w:cs="Calibri"/>
          <w:kern w:val="0"/>
          <w:sz w:val="22"/>
          <w:szCs w:val="22"/>
          <w:lang w:val="lt-LT" w:eastAsia="lt-LT"/>
          <w14:ligatures w14:val="none"/>
        </w:rPr>
        <w:t xml:space="preserve"> demonstruojant </w:t>
      </w:r>
      <w:r w:rsidR="266C9A93" w:rsidRPr="00261FA2">
        <w:rPr>
          <w:rFonts w:ascii="Calibri" w:eastAsia="Times New Roman" w:hAnsi="Calibri" w:cs="Calibri"/>
          <w:kern w:val="0"/>
          <w:sz w:val="22"/>
          <w:szCs w:val="22"/>
          <w:lang w:val="lt-LT" w:eastAsia="lt-LT"/>
          <w14:ligatures w14:val="none"/>
        </w:rPr>
        <w:t xml:space="preserve"> įrašus</w:t>
      </w:r>
      <w:r w:rsidRPr="00261FA2">
        <w:rPr>
          <w:rFonts w:ascii="Calibri" w:eastAsia="Times New Roman" w:hAnsi="Calibri" w:cs="Calibri"/>
          <w:kern w:val="0"/>
          <w:sz w:val="22"/>
          <w:szCs w:val="22"/>
          <w:lang w:val="lt-LT" w:eastAsia="lt-LT"/>
          <w14:ligatures w14:val="none"/>
        </w:rPr>
        <w:t xml:space="preserve"> (yra pamokos medžiagoje)-   ( </w:t>
      </w:r>
      <w:r w:rsidR="3D020CF9" w:rsidRPr="00261FA2">
        <w:rPr>
          <w:rFonts w:ascii="Calibri" w:eastAsia="Times New Roman" w:hAnsi="Calibri" w:cs="Calibri"/>
          <w:kern w:val="0"/>
          <w:sz w:val="22"/>
          <w:szCs w:val="22"/>
          <w:lang w:val="lt-LT" w:eastAsia="lt-LT"/>
          <w14:ligatures w14:val="none"/>
        </w:rPr>
        <w:t>20</w:t>
      </w:r>
      <w:r w:rsidRPr="00261FA2">
        <w:rPr>
          <w:rFonts w:ascii="Calibri" w:eastAsia="Times New Roman" w:hAnsi="Calibri" w:cs="Calibri"/>
          <w:kern w:val="0"/>
          <w:sz w:val="22"/>
          <w:szCs w:val="22"/>
          <w:lang w:val="lt-LT" w:eastAsia="lt-LT"/>
          <w14:ligatures w14:val="none"/>
        </w:rPr>
        <w:t xml:space="preserve"> min )</w:t>
      </w:r>
    </w:p>
    <w:p w14:paraId="61256183" w14:textId="3FB27984" w:rsidR="30A0515C" w:rsidRPr="00261FA2" w:rsidRDefault="00261FA2" w:rsidP="100563C1">
      <w:pPr>
        <w:spacing w:line="240" w:lineRule="auto"/>
        <w:ind w:firstLine="1080"/>
        <w:contextualSpacing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Mi</w:t>
      </w:r>
      <w:r w:rsidR="434EEE46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nčių lietus. </w:t>
      </w:r>
      <w:r w:rsidR="26723D44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Visi prisimena instrumentus, jų formas, skambesį.</w:t>
      </w:r>
      <w:bookmarkStart w:id="1" w:name="_GoBack"/>
      <w:bookmarkEnd w:id="1"/>
    </w:p>
    <w:p w14:paraId="4A52ADB3" w14:textId="70789E18" w:rsidR="13DDA8B0" w:rsidRPr="00261FA2" w:rsidRDefault="13DDA8B0" w:rsidP="3DA3F567">
      <w:pPr>
        <w:pStyle w:val="Sraopastraipa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000000" w:themeColor="text1"/>
          <w:lang w:val="lt-LT"/>
        </w:rPr>
      </w:pP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lastRenderedPageBreak/>
        <w:t>PAGRINDINĖ VEIKLA (45 min)</w:t>
      </w:r>
    </w:p>
    <w:p w14:paraId="4143D555" w14:textId="40720DD5" w:rsidR="13DDA8B0" w:rsidRPr="00261FA2" w:rsidRDefault="13DDA8B0" w:rsidP="3DA3F567">
      <w:pPr>
        <w:pStyle w:val="Sraopastraipa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Su darbo lapais ir idėjomis išeiname į artimiausią miškelį ar parką, susirandame aikštelę( susirinkimo vietą), sustojame ratu ir </w:t>
      </w:r>
      <w:r w:rsidR="71AD10E1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mokytojas pristato pamokos temą, užduotį ir įvertinimą.</w:t>
      </w:r>
    </w:p>
    <w:p w14:paraId="41BDFB20" w14:textId="1D00A89A" w:rsidR="13DDA8B0" w:rsidRPr="00261FA2" w:rsidRDefault="13DDA8B0" w:rsidP="3DA3F567">
      <w:pPr>
        <w:pStyle w:val="Sraopastraipa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Susiskirstome į grupes po 5-6 mokinius.</w:t>
      </w:r>
    </w:p>
    <w:p w14:paraId="6AFFD2D1" w14:textId="2204CFB5" w:rsidR="13DDA8B0" w:rsidRPr="00261FA2" w:rsidRDefault="13DDA8B0" w:rsidP="3DA3F567">
      <w:pPr>
        <w:pStyle w:val="Sraopastraipa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Vaikštome grupėmis, tačiau tyrinėjame </w:t>
      </w:r>
      <w:r w:rsidR="63DD3650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gamtos o</w:t>
      </w:r>
      <w:r w:rsidR="5666529C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b</w:t>
      </w:r>
      <w:r w:rsidR="63DD3650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jektus </w:t>
      </w: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individualiai, užsirašome savo mintis</w:t>
      </w:r>
      <w:r w:rsidR="52356EFC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, kilusias asociacijas </w:t>
      </w: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 darbo lapuose</w:t>
      </w:r>
      <w:r w:rsidR="4E8B4379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, ieško </w:t>
      </w:r>
      <w:proofErr w:type="spellStart"/>
      <w:r w:rsidR="4E8B4379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panašumų</w:t>
      </w:r>
      <w:proofErr w:type="spellEnd"/>
      <w:r w:rsidR="4E8B4379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 su gamtos instrumentais.</w:t>
      </w:r>
    </w:p>
    <w:p w14:paraId="60BADC89" w14:textId="5735C3BE" w:rsidR="13DDA8B0" w:rsidRPr="00261FA2" w:rsidRDefault="4240E460" w:rsidP="3DA3F567">
      <w:pPr>
        <w:pStyle w:val="Sraopastraipa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Kūrybinės dirbtuvės.</w:t>
      </w:r>
      <w:r w:rsidR="7A9EE9BB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 </w:t>
      </w:r>
      <w:r w:rsidR="13DDA8B0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Grupėse kiekvienas narys pasidalina savo pastebėjimais. Pasitarę atrenka</w:t>
      </w:r>
      <w:r w:rsidR="72628A13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 </w:t>
      </w:r>
      <w:r w:rsidR="13DDA8B0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įdomiausias idėjas, kuri</w:t>
      </w:r>
      <w:r w:rsidR="69294874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a</w:t>
      </w:r>
      <w:r w:rsidR="13DDA8B0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s pristatys klasėje. </w:t>
      </w:r>
    </w:p>
    <w:p w14:paraId="56549143" w14:textId="5400A33B" w:rsidR="13DDA8B0" w:rsidRPr="00261FA2" w:rsidRDefault="13DDA8B0" w:rsidP="3DA3F567">
      <w:pPr>
        <w:pStyle w:val="Sraopastraipa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 Aikštelėje, susirinkimo vietoje, grupės pristato savo darbo rezultatus, kilusias asociacijas, idėjas. </w:t>
      </w:r>
    </w:p>
    <w:p w14:paraId="187E48F3" w14:textId="1E254BEF" w:rsidR="13DDA8B0" w:rsidRPr="00261FA2" w:rsidRDefault="13DDA8B0" w:rsidP="3DA3F567">
      <w:pPr>
        <w:pStyle w:val="Sraopastraipa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Savo darbo lapuose </w:t>
      </w:r>
      <w:r w:rsidR="4B107DFB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mokiniai </w:t>
      </w: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pasidaro labiausiai patikusios idėjos eskizą. </w:t>
      </w:r>
    </w:p>
    <w:p w14:paraId="21CCBF7D" w14:textId="60973079" w:rsidR="13DDA8B0" w:rsidRPr="00261FA2" w:rsidRDefault="13DDA8B0" w:rsidP="100563C1">
      <w:pPr>
        <w:pStyle w:val="Sraopastraipa"/>
        <w:spacing w:line="240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</w:p>
    <w:p w14:paraId="39364513" w14:textId="2CF30D05" w:rsidR="30A0515C" w:rsidRPr="00261FA2" w:rsidRDefault="30A0515C" w:rsidP="30A0515C">
      <w:pPr>
        <w:spacing w:line="240" w:lineRule="auto"/>
        <w:ind w:left="1440"/>
        <w:contextualSpacing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</w:p>
    <w:p w14:paraId="74123D35" w14:textId="31B4EB0B" w:rsidR="13DDA8B0" w:rsidRPr="00261FA2" w:rsidRDefault="13DDA8B0" w:rsidP="3DA3F567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val="lt-LT"/>
        </w:rPr>
      </w:pPr>
      <w:r w:rsidRPr="00261FA2">
        <w:rPr>
          <w:rFonts w:ascii="Times New Roman" w:eastAsia="Times New Roman" w:hAnsi="Times New Roman" w:cs="Times New Roman"/>
          <w:color w:val="000000" w:themeColor="text1"/>
          <w:lang w:val="lt-LT"/>
        </w:rPr>
        <w:t>APIBENDRINIMAS IR REFLEKSIJA (10 min)</w:t>
      </w:r>
    </w:p>
    <w:p w14:paraId="5477A700" w14:textId="5605123D" w:rsidR="13DDA8B0" w:rsidRPr="00261FA2" w:rsidRDefault="13DDA8B0" w:rsidP="100563C1">
      <w:pPr>
        <w:spacing w:line="240" w:lineRule="auto"/>
        <w:ind w:left="1440"/>
        <w:contextualSpacing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Mokytojas akcentuoja kūrybiškumą,  pozityviai</w:t>
      </w:r>
      <w:r w:rsidR="4517762A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 vertina</w:t>
      </w: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 visas idėjas. Mokiniai įsivertina pabaigdami sakinius</w:t>
      </w:r>
      <w:r w:rsidR="35A8FBDB"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 (yra pamokos medžiagoje).</w:t>
      </w:r>
    </w:p>
    <w:p w14:paraId="6A213C38" w14:textId="1DC2F4A6" w:rsidR="13DDA8B0" w:rsidRPr="00261FA2" w:rsidRDefault="13DDA8B0" w:rsidP="30A0515C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 w:rsidRPr="00261FA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lt-LT"/>
        </w:rPr>
        <w:t xml:space="preserve">Pabaigoje </w:t>
      </w: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žaidžia žaidimą „Muzikiniai instrumentų šarados“.  </w:t>
      </w:r>
    </w:p>
    <w:p w14:paraId="44A49DDF" w14:textId="7F21FEBF" w:rsidR="13DDA8B0" w:rsidRPr="00261FA2" w:rsidRDefault="13DDA8B0" w:rsidP="30A0515C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 w:rsidRPr="00261FA2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P. S. Per dailės pamoką įgyvendina savo idėjas piešimo lapuose.</w:t>
      </w:r>
    </w:p>
    <w:p w14:paraId="36CB14D5" w14:textId="682A04E2" w:rsidR="30A0515C" w:rsidRPr="00261FA2" w:rsidRDefault="30A0515C" w:rsidP="30A0515C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</w:p>
    <w:p w14:paraId="1EEF8714" w14:textId="21FA9E29" w:rsidR="30A0515C" w:rsidRPr="00261FA2" w:rsidRDefault="30A0515C" w:rsidP="30A0515C">
      <w:pPr>
        <w:spacing w:line="240" w:lineRule="auto"/>
        <w:ind w:left="1080"/>
        <w:contextualSpacing/>
        <w:rPr>
          <w:rFonts w:ascii="Calibri" w:eastAsia="Times New Roman" w:hAnsi="Calibri" w:cs="Calibri"/>
          <w:sz w:val="22"/>
          <w:szCs w:val="22"/>
          <w:lang w:val="lt-LT" w:eastAsia="lt-LT"/>
        </w:rPr>
      </w:pPr>
    </w:p>
    <w:p w14:paraId="624F7B33" w14:textId="1AFDD405" w:rsidR="7508A250" w:rsidRPr="00261FA2" w:rsidRDefault="7508A250" w:rsidP="7508A250">
      <w:pPr>
        <w:spacing w:line="240" w:lineRule="auto"/>
        <w:ind w:left="1080"/>
        <w:contextualSpacing/>
        <w:rPr>
          <w:rFonts w:ascii="Calibri" w:eastAsia="Times New Roman" w:hAnsi="Calibri" w:cs="Calibri"/>
          <w:sz w:val="22"/>
          <w:szCs w:val="22"/>
          <w:lang w:val="lt-LT" w:eastAsia="lt-LT"/>
        </w:rPr>
      </w:pPr>
    </w:p>
    <w:p w14:paraId="665A1DF6" w14:textId="7B41AF9A" w:rsidR="46378C9D" w:rsidRPr="00261FA2" w:rsidRDefault="46378C9D" w:rsidP="100563C1">
      <w:pPr>
        <w:spacing w:line="240" w:lineRule="auto"/>
        <w:ind w:left="1080"/>
        <w:contextualSpacing/>
        <w:rPr>
          <w:rFonts w:ascii="Calibri" w:eastAsia="Calibri" w:hAnsi="Calibri" w:cs="Calibri"/>
          <w:sz w:val="22"/>
          <w:szCs w:val="22"/>
          <w:lang w:val="lt-LT"/>
        </w:rPr>
      </w:pPr>
    </w:p>
    <w:p w14:paraId="43AA1705" w14:textId="374E8574" w:rsidR="7508A250" w:rsidRPr="00261FA2" w:rsidRDefault="7508A250" w:rsidP="7508A250">
      <w:pPr>
        <w:spacing w:line="240" w:lineRule="auto"/>
        <w:ind w:left="1080"/>
        <w:contextualSpacing/>
        <w:rPr>
          <w:lang w:val="lt-LT"/>
        </w:rPr>
      </w:pPr>
    </w:p>
    <w:sectPr w:rsidR="7508A250" w:rsidRPr="00261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,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6738"/>
    <w:multiLevelType w:val="hybridMultilevel"/>
    <w:tmpl w:val="5D54F3D6"/>
    <w:lvl w:ilvl="0" w:tplc="FC18E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6C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04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A0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A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E5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03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A5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2D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365AD"/>
    <w:multiLevelType w:val="hybridMultilevel"/>
    <w:tmpl w:val="32008F74"/>
    <w:lvl w:ilvl="0" w:tplc="F38002AA">
      <w:start w:val="1"/>
      <w:numFmt w:val="decimal"/>
      <w:lvlText w:val="%1."/>
      <w:lvlJc w:val="left"/>
      <w:pPr>
        <w:ind w:left="720" w:hanging="360"/>
      </w:pPr>
    </w:lvl>
    <w:lvl w:ilvl="1" w:tplc="8FF8AA8C">
      <w:start w:val="1"/>
      <w:numFmt w:val="lowerLetter"/>
      <w:lvlText w:val="%2."/>
      <w:lvlJc w:val="left"/>
      <w:pPr>
        <w:ind w:left="1440" w:hanging="360"/>
      </w:pPr>
    </w:lvl>
    <w:lvl w:ilvl="2" w:tplc="524A532A">
      <w:start w:val="1"/>
      <w:numFmt w:val="lowerRoman"/>
      <w:lvlText w:val="%3."/>
      <w:lvlJc w:val="right"/>
      <w:pPr>
        <w:ind w:left="2160" w:hanging="180"/>
      </w:pPr>
    </w:lvl>
    <w:lvl w:ilvl="3" w:tplc="0B425626">
      <w:start w:val="1"/>
      <w:numFmt w:val="decimal"/>
      <w:lvlText w:val="%4."/>
      <w:lvlJc w:val="left"/>
      <w:pPr>
        <w:ind w:left="2880" w:hanging="360"/>
      </w:pPr>
    </w:lvl>
    <w:lvl w:ilvl="4" w:tplc="84FAE390">
      <w:start w:val="1"/>
      <w:numFmt w:val="lowerLetter"/>
      <w:lvlText w:val="%5."/>
      <w:lvlJc w:val="left"/>
      <w:pPr>
        <w:ind w:left="3600" w:hanging="360"/>
      </w:pPr>
    </w:lvl>
    <w:lvl w:ilvl="5" w:tplc="BC48B47E">
      <w:start w:val="1"/>
      <w:numFmt w:val="lowerRoman"/>
      <w:lvlText w:val="%6."/>
      <w:lvlJc w:val="right"/>
      <w:pPr>
        <w:ind w:left="4320" w:hanging="180"/>
      </w:pPr>
    </w:lvl>
    <w:lvl w:ilvl="6" w:tplc="E8660F6C">
      <w:start w:val="1"/>
      <w:numFmt w:val="decimal"/>
      <w:lvlText w:val="%7."/>
      <w:lvlJc w:val="left"/>
      <w:pPr>
        <w:ind w:left="5040" w:hanging="360"/>
      </w:pPr>
    </w:lvl>
    <w:lvl w:ilvl="7" w:tplc="16923BFE">
      <w:start w:val="1"/>
      <w:numFmt w:val="lowerLetter"/>
      <w:lvlText w:val="%8."/>
      <w:lvlJc w:val="left"/>
      <w:pPr>
        <w:ind w:left="5760" w:hanging="360"/>
      </w:pPr>
    </w:lvl>
    <w:lvl w:ilvl="8" w:tplc="EBD884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536E"/>
    <w:multiLevelType w:val="hybridMultilevel"/>
    <w:tmpl w:val="E8FA6A4E"/>
    <w:lvl w:ilvl="0" w:tplc="2B34C3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F59E11"/>
    <w:multiLevelType w:val="hybridMultilevel"/>
    <w:tmpl w:val="CD5E1582"/>
    <w:lvl w:ilvl="0" w:tplc="84845862">
      <w:start w:val="16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35508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61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0C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A9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06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EA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C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21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C276D"/>
    <w:multiLevelType w:val="hybridMultilevel"/>
    <w:tmpl w:val="6F940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148DF"/>
    <w:multiLevelType w:val="hybridMultilevel"/>
    <w:tmpl w:val="A2ECADF0"/>
    <w:lvl w:ilvl="0" w:tplc="3938686E">
      <w:start w:val="16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CC29A4"/>
    <w:multiLevelType w:val="hybridMultilevel"/>
    <w:tmpl w:val="B802CC54"/>
    <w:lvl w:ilvl="0" w:tplc="6988059C">
      <w:start w:val="1"/>
      <w:numFmt w:val="decimal"/>
      <w:lvlText w:val="%1."/>
      <w:lvlJc w:val="left"/>
      <w:pPr>
        <w:ind w:left="1440" w:hanging="360"/>
      </w:pPr>
      <w:rPr>
        <w:rFonts w:ascii="Calibri,Times New Roman" w:hAnsi="Calibri,Times New Roman" w:hint="default"/>
      </w:rPr>
    </w:lvl>
    <w:lvl w:ilvl="1" w:tplc="89E222A6">
      <w:start w:val="1"/>
      <w:numFmt w:val="lowerLetter"/>
      <w:lvlText w:val="%2."/>
      <w:lvlJc w:val="left"/>
      <w:pPr>
        <w:ind w:left="1440" w:hanging="360"/>
      </w:pPr>
    </w:lvl>
    <w:lvl w:ilvl="2" w:tplc="7B2600B4">
      <w:start w:val="1"/>
      <w:numFmt w:val="lowerRoman"/>
      <w:lvlText w:val="%3."/>
      <w:lvlJc w:val="right"/>
      <w:pPr>
        <w:ind w:left="2160" w:hanging="180"/>
      </w:pPr>
    </w:lvl>
    <w:lvl w:ilvl="3" w:tplc="41DAAFDE">
      <w:start w:val="1"/>
      <w:numFmt w:val="decimal"/>
      <w:lvlText w:val="%4."/>
      <w:lvlJc w:val="left"/>
      <w:pPr>
        <w:ind w:left="2880" w:hanging="360"/>
      </w:pPr>
    </w:lvl>
    <w:lvl w:ilvl="4" w:tplc="79D0C3D0">
      <w:start w:val="1"/>
      <w:numFmt w:val="lowerLetter"/>
      <w:lvlText w:val="%5."/>
      <w:lvlJc w:val="left"/>
      <w:pPr>
        <w:ind w:left="3600" w:hanging="360"/>
      </w:pPr>
    </w:lvl>
    <w:lvl w:ilvl="5" w:tplc="80CA6D62">
      <w:start w:val="1"/>
      <w:numFmt w:val="lowerRoman"/>
      <w:lvlText w:val="%6."/>
      <w:lvlJc w:val="right"/>
      <w:pPr>
        <w:ind w:left="4320" w:hanging="180"/>
      </w:pPr>
    </w:lvl>
    <w:lvl w:ilvl="6" w:tplc="D7D48522">
      <w:start w:val="1"/>
      <w:numFmt w:val="decimal"/>
      <w:lvlText w:val="%7."/>
      <w:lvlJc w:val="left"/>
      <w:pPr>
        <w:ind w:left="5040" w:hanging="360"/>
      </w:pPr>
    </w:lvl>
    <w:lvl w:ilvl="7" w:tplc="FC583F26">
      <w:start w:val="1"/>
      <w:numFmt w:val="lowerLetter"/>
      <w:lvlText w:val="%8."/>
      <w:lvlJc w:val="left"/>
      <w:pPr>
        <w:ind w:left="5760" w:hanging="360"/>
      </w:pPr>
    </w:lvl>
    <w:lvl w:ilvl="8" w:tplc="07DE14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4D5D6"/>
    <w:multiLevelType w:val="hybridMultilevel"/>
    <w:tmpl w:val="AD52D0EA"/>
    <w:lvl w:ilvl="0" w:tplc="1CB0F8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FE844A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FE4E49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A099E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E244C5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9FCAB84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D428C8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9AEA57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D6BEC13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3E"/>
    <w:rsid w:val="00261FA2"/>
    <w:rsid w:val="003030BB"/>
    <w:rsid w:val="004B6954"/>
    <w:rsid w:val="006F2D24"/>
    <w:rsid w:val="00890C1F"/>
    <w:rsid w:val="008C6110"/>
    <w:rsid w:val="00911BC1"/>
    <w:rsid w:val="009A647B"/>
    <w:rsid w:val="00BC733E"/>
    <w:rsid w:val="00D244E7"/>
    <w:rsid w:val="0131D8A6"/>
    <w:rsid w:val="04BFF262"/>
    <w:rsid w:val="04EC11EE"/>
    <w:rsid w:val="05652D63"/>
    <w:rsid w:val="0661871C"/>
    <w:rsid w:val="078B70D3"/>
    <w:rsid w:val="094905BE"/>
    <w:rsid w:val="0992B282"/>
    <w:rsid w:val="0AEE9A3E"/>
    <w:rsid w:val="0B6E4711"/>
    <w:rsid w:val="0BCD4E0C"/>
    <w:rsid w:val="0CBC348C"/>
    <w:rsid w:val="0CBE5CC1"/>
    <w:rsid w:val="0CCC49DA"/>
    <w:rsid w:val="0D167C81"/>
    <w:rsid w:val="0D49BBBC"/>
    <w:rsid w:val="0DEBB3B6"/>
    <w:rsid w:val="0F658A72"/>
    <w:rsid w:val="100563C1"/>
    <w:rsid w:val="100A3375"/>
    <w:rsid w:val="101E47B8"/>
    <w:rsid w:val="13DDA8B0"/>
    <w:rsid w:val="14C7CABF"/>
    <w:rsid w:val="158D29DE"/>
    <w:rsid w:val="15FCADC8"/>
    <w:rsid w:val="18A152B9"/>
    <w:rsid w:val="1B2DD751"/>
    <w:rsid w:val="1B3B8CE5"/>
    <w:rsid w:val="1C36BDA9"/>
    <w:rsid w:val="1C66C8E0"/>
    <w:rsid w:val="1CAD24F0"/>
    <w:rsid w:val="1D30ACBE"/>
    <w:rsid w:val="1E370898"/>
    <w:rsid w:val="1EB53CAB"/>
    <w:rsid w:val="1EF2AA2F"/>
    <w:rsid w:val="1F356116"/>
    <w:rsid w:val="21787972"/>
    <w:rsid w:val="21CC18E7"/>
    <w:rsid w:val="227AE797"/>
    <w:rsid w:val="23804986"/>
    <w:rsid w:val="24E24469"/>
    <w:rsid w:val="266C9A93"/>
    <w:rsid w:val="26723D44"/>
    <w:rsid w:val="27375063"/>
    <w:rsid w:val="275326A4"/>
    <w:rsid w:val="28A8D782"/>
    <w:rsid w:val="2A02386E"/>
    <w:rsid w:val="2CE01B9E"/>
    <w:rsid w:val="2DAAE683"/>
    <w:rsid w:val="2E9F55F1"/>
    <w:rsid w:val="30A0515C"/>
    <w:rsid w:val="3208DE5D"/>
    <w:rsid w:val="327CC151"/>
    <w:rsid w:val="3294AE4C"/>
    <w:rsid w:val="33C5D6A0"/>
    <w:rsid w:val="33CE969C"/>
    <w:rsid w:val="34514291"/>
    <w:rsid w:val="35402CA4"/>
    <w:rsid w:val="35944651"/>
    <w:rsid w:val="35A8FBDB"/>
    <w:rsid w:val="3849F09D"/>
    <w:rsid w:val="3987E4F6"/>
    <w:rsid w:val="3C59B081"/>
    <w:rsid w:val="3D020CF9"/>
    <w:rsid w:val="3DA3F567"/>
    <w:rsid w:val="3E4474A3"/>
    <w:rsid w:val="3EE45C45"/>
    <w:rsid w:val="3FF134AA"/>
    <w:rsid w:val="41673C0F"/>
    <w:rsid w:val="4240E460"/>
    <w:rsid w:val="434EEE46"/>
    <w:rsid w:val="44759788"/>
    <w:rsid w:val="4517762A"/>
    <w:rsid w:val="4564BF2A"/>
    <w:rsid w:val="46378C9D"/>
    <w:rsid w:val="4871F78B"/>
    <w:rsid w:val="4A90F63D"/>
    <w:rsid w:val="4B107DFB"/>
    <w:rsid w:val="4B77E736"/>
    <w:rsid w:val="4C962AAE"/>
    <w:rsid w:val="4E17017A"/>
    <w:rsid w:val="4E8B4379"/>
    <w:rsid w:val="4F8AB282"/>
    <w:rsid w:val="5068EBB3"/>
    <w:rsid w:val="523112BE"/>
    <w:rsid w:val="52356EFC"/>
    <w:rsid w:val="526E6552"/>
    <w:rsid w:val="52836081"/>
    <w:rsid w:val="52C9DBE9"/>
    <w:rsid w:val="53A39486"/>
    <w:rsid w:val="550A4CDA"/>
    <w:rsid w:val="561C0818"/>
    <w:rsid w:val="5666529C"/>
    <w:rsid w:val="57837FB1"/>
    <w:rsid w:val="57A9968E"/>
    <w:rsid w:val="5817367D"/>
    <w:rsid w:val="585702EC"/>
    <w:rsid w:val="588141F4"/>
    <w:rsid w:val="5A8D562D"/>
    <w:rsid w:val="5B0B89A4"/>
    <w:rsid w:val="5D286302"/>
    <w:rsid w:val="5E01A1D5"/>
    <w:rsid w:val="5EA76B80"/>
    <w:rsid w:val="6161FF55"/>
    <w:rsid w:val="6245B881"/>
    <w:rsid w:val="631842B8"/>
    <w:rsid w:val="63DD3650"/>
    <w:rsid w:val="64574584"/>
    <w:rsid w:val="65EE2843"/>
    <w:rsid w:val="6608D228"/>
    <w:rsid w:val="666457EF"/>
    <w:rsid w:val="67547654"/>
    <w:rsid w:val="677F550D"/>
    <w:rsid w:val="67AFDE15"/>
    <w:rsid w:val="69294874"/>
    <w:rsid w:val="6983288B"/>
    <w:rsid w:val="6B0A6705"/>
    <w:rsid w:val="6B803466"/>
    <w:rsid w:val="6CC1C5CC"/>
    <w:rsid w:val="6EA6B737"/>
    <w:rsid w:val="70739F55"/>
    <w:rsid w:val="70C42973"/>
    <w:rsid w:val="71AD10E1"/>
    <w:rsid w:val="72628A13"/>
    <w:rsid w:val="733E5A42"/>
    <w:rsid w:val="7386B5D5"/>
    <w:rsid w:val="7470187C"/>
    <w:rsid w:val="7508A250"/>
    <w:rsid w:val="75A0398A"/>
    <w:rsid w:val="76012D51"/>
    <w:rsid w:val="76DEDCFA"/>
    <w:rsid w:val="774473D1"/>
    <w:rsid w:val="77A9EFE8"/>
    <w:rsid w:val="77CF4B61"/>
    <w:rsid w:val="78D1C245"/>
    <w:rsid w:val="793E0FAA"/>
    <w:rsid w:val="7A9EE9BB"/>
    <w:rsid w:val="7AB14A60"/>
    <w:rsid w:val="7B9A8E6D"/>
    <w:rsid w:val="7BD56DF5"/>
    <w:rsid w:val="7CC03A54"/>
    <w:rsid w:val="7CD3277A"/>
    <w:rsid w:val="7D9A1C38"/>
    <w:rsid w:val="7E4B0538"/>
    <w:rsid w:val="7EA4E075"/>
    <w:rsid w:val="7EB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B053"/>
  <w15:chartTrackingRefBased/>
  <w15:docId w15:val="{EE769BFC-AF8A-4DEF-B36A-48F6A47C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C7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C7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C73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C7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C73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C7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C7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C7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C7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C7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C7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C73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C733E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C733E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C733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C733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C733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C733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C7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C7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C7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C7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C7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C733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C733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C733E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C7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C733E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C733E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D2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7508A2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1854</Words>
  <Characters>1058</Characters>
  <Application>Microsoft Office Word</Application>
  <DocSecurity>0</DocSecurity>
  <Lines>8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Ginevičienė</dc:creator>
  <cp:keywords/>
  <dc:description/>
  <cp:lastModifiedBy>Mokytojas</cp:lastModifiedBy>
  <cp:revision>13</cp:revision>
  <dcterms:created xsi:type="dcterms:W3CDTF">2025-02-08T09:44:00Z</dcterms:created>
  <dcterms:modified xsi:type="dcterms:W3CDTF">2025-03-24T14:02:00Z</dcterms:modified>
</cp:coreProperties>
</file>