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DFE4" w14:textId="742A23FE" w:rsidR="00BE579D" w:rsidRPr="004C2E11" w:rsidRDefault="00BE579D" w:rsidP="00BE579D">
      <w:pPr>
        <w:pStyle w:val="Heading1"/>
        <w:jc w:val="cente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Pamokos aprašymas</w:t>
      </w:r>
    </w:p>
    <w:p w14:paraId="6FDF2B95" w14:textId="2795F3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Pamokos pavadinimas:</w:t>
      </w:r>
    </w:p>
    <w:p w14:paraId="43A934D4" w14:textId="77777777" w:rsidR="00930A8B" w:rsidRPr="00930A8B" w:rsidRDefault="00930A8B" w:rsidP="00930A8B">
      <w:pPr>
        <w:pStyle w:val="NormalWeb"/>
        <w:rPr>
          <w:b/>
          <w:bCs/>
          <w:color w:val="000000"/>
          <w:lang w:val="lt-LT"/>
        </w:rPr>
      </w:pPr>
      <w:r w:rsidRPr="00930A8B">
        <w:rPr>
          <w:rStyle w:val="Strong"/>
          <w:b w:val="0"/>
          <w:bCs w:val="0"/>
          <w:color w:val="000000"/>
          <w:lang w:val="lt-LT"/>
        </w:rPr>
        <w:t>Saugus Vilnius: pasiruošimas ekstremalioms situacijoms</w:t>
      </w:r>
    </w:p>
    <w:p w14:paraId="607C16C9"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Klausimas:</w:t>
      </w:r>
    </w:p>
    <w:p w14:paraId="13830DB7" w14:textId="77777777" w:rsidR="00D63432" w:rsidRP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Kaip miesto gyventojas gali pasiruošti ekstremaliai situacijai?</w:t>
      </w:r>
    </w:p>
    <w:p w14:paraId="25B1E027"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Tikslas:</w:t>
      </w:r>
    </w:p>
    <w:p w14:paraId="33F0F443" w14:textId="77777777" w:rsidR="00D63432" w:rsidRP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Išmokti naudotis LT72 programėle, nustatyti artimiausius kolektyvinės apsaugos statinius bei įvertinti miesto pasirengimą nelaimėms.</w:t>
      </w:r>
    </w:p>
    <w:p w14:paraId="3DD77BBE"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Skirta klasėms:</w:t>
      </w:r>
    </w:p>
    <w:p w14:paraId="0EB2F3DB" w14:textId="77777777" w:rsidR="00D63432" w:rsidRP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9–10 klasės</w:t>
      </w:r>
    </w:p>
    <w:p w14:paraId="0241C525"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Integruojami dalykai:</w:t>
      </w:r>
    </w:p>
    <w:p w14:paraId="3034D2D7" w14:textId="77777777" w:rsidR="00D63432" w:rsidRP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Pilietiškumo pagrindai, geografija, informacinės technologijos</w:t>
      </w:r>
    </w:p>
    <w:p w14:paraId="75895700"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Trumpas veiklos aprašymas:</w:t>
      </w:r>
    </w:p>
    <w:p w14:paraId="4CD1A3B9" w14:textId="1CE6DA4D" w:rsid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Pamoka vyksta Vilniaus senamiestyje. Mokiniai, naudodamiesi programėle LT72, ieško artimiausių kolektyvinės apsaugos statinių, vertina jų prieinamumą realioje miesto aplinkoje. Grupėse sukuria veiksmų planą ekstremalios situacijos atveju, o vėliau reflektuoja apie pasirengimą ir dalijasi įžvalgomis su klase. Pamoka lavina pilietinį sąmoningumą, gebėjimą veikti stresinėse situacijose, naudotis informacinėmis technologijomis ir orientuotis mieste.</w:t>
      </w:r>
    </w:p>
    <w:p w14:paraId="4276A7BB" w14:textId="194B4AA2" w:rsidR="004C2E11" w:rsidRPr="004C2E11" w:rsidRDefault="004C2E11">
      <w:pPr>
        <w:rPr>
          <w:rFonts w:ascii="Times New Roman" w:hAnsi="Times New Roman" w:cs="Times New Roman"/>
          <w:b/>
          <w:bCs/>
          <w:color w:val="000000" w:themeColor="text1"/>
          <w:sz w:val="24"/>
          <w:szCs w:val="24"/>
          <w:lang w:val="lt-LT"/>
        </w:rPr>
      </w:pPr>
      <w:r w:rsidRPr="004C2E11">
        <w:rPr>
          <w:rFonts w:ascii="Times New Roman" w:hAnsi="Times New Roman" w:cs="Times New Roman"/>
          <w:b/>
          <w:bCs/>
          <w:color w:val="000000" w:themeColor="text1"/>
          <w:sz w:val="24"/>
          <w:szCs w:val="24"/>
          <w:lang w:val="lt-LT"/>
        </w:rPr>
        <w:t>Kodėl verta išmokti šia programėle naudotis:</w:t>
      </w:r>
    </w:p>
    <w:p w14:paraId="495689FB" w14:textId="77777777" w:rsidR="004C2E11" w:rsidRPr="004C2E11" w:rsidRDefault="004C2E11" w:rsidP="004C2E11">
      <w:pPr>
        <w:rPr>
          <w:rFonts w:ascii="Times New Roman" w:hAnsi="Times New Roman" w:cs="Times New Roman"/>
          <w:sz w:val="24"/>
          <w:szCs w:val="24"/>
          <w:lang w:val="lt-LT"/>
        </w:rPr>
      </w:pPr>
      <w:r w:rsidRPr="004C2E11">
        <w:rPr>
          <w:rFonts w:ascii="Times New Roman" w:hAnsi="Times New Roman" w:cs="Times New Roman"/>
          <w:sz w:val="24"/>
          <w:szCs w:val="24"/>
          <w:lang w:val="lt-LT"/>
        </w:rPr>
        <w:t>LT72 yra oficiali Lietuvos civilinės saugos programėlė, skirta gyventojų informavimui ir pasirengimui ekstremaliosioms situacijoms. Ji padeda išmokti, kaip elgtis branduolinės avarijos, gaisro, karo ar kitų nelaimių metu. Programėlėje pateikiama svarbiausia informacija apie gyventojų perspėjimą, kolektyvinės apsaugos statinius, šeimos planavimą ir išvykimo krepšio sudarymą.</w:t>
      </w:r>
    </w:p>
    <w:p w14:paraId="17F8434B" w14:textId="77777777" w:rsidR="004C2E11" w:rsidRPr="004C2E11" w:rsidRDefault="004C2E11" w:rsidP="004C2E11">
      <w:pPr>
        <w:rPr>
          <w:rFonts w:ascii="Times New Roman" w:hAnsi="Times New Roman" w:cs="Times New Roman"/>
          <w:sz w:val="24"/>
          <w:szCs w:val="24"/>
          <w:lang w:val="lt-LT"/>
        </w:rPr>
      </w:pPr>
      <w:r w:rsidRPr="004C2E11">
        <w:rPr>
          <w:rFonts w:ascii="Times New Roman" w:hAnsi="Times New Roman" w:cs="Times New Roman"/>
          <w:sz w:val="24"/>
          <w:szCs w:val="24"/>
          <w:lang w:val="lt-LT"/>
        </w:rPr>
        <w:t>Ši pamoka ugdo mokinių pilietiškumą, skatina kritinį mąstymą, moko naudotis skaitmeninėmis priemonėmis ir planuoti veiksmus realiomis sąlygomis.</w:t>
      </w:r>
    </w:p>
    <w:p w14:paraId="30F886C2" w14:textId="77777777" w:rsidR="004C2E11" w:rsidRPr="004C2E11" w:rsidRDefault="004C2E11">
      <w:pPr>
        <w:rPr>
          <w:rFonts w:ascii="Times New Roman" w:hAnsi="Times New Roman" w:cs="Times New Roman"/>
          <w:color w:val="000000" w:themeColor="text1"/>
          <w:sz w:val="24"/>
          <w:szCs w:val="24"/>
          <w:lang w:val="lt-LT"/>
        </w:rPr>
      </w:pPr>
    </w:p>
    <w:p w14:paraId="70689378"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Pamokos vieta:</w:t>
      </w:r>
    </w:p>
    <w:p w14:paraId="76EE463F" w14:textId="77777777" w:rsidR="00D63432" w:rsidRP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Vilniaus senamiestis – Rotušės aikštė ir aplinkinės gatvės</w:t>
      </w:r>
    </w:p>
    <w:p w14:paraId="2E09CF0E"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Reikalingos priemonės:</w:t>
      </w:r>
    </w:p>
    <w:p w14:paraId="495922C7" w14:textId="77777777" w:rsidR="00D63432" w:rsidRP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Išmanusis telefonas su interneto ryšiu, LT72 programėlė, užduočių lapas, rašiklis.</w:t>
      </w:r>
      <w:r w:rsidRPr="004C2E11">
        <w:rPr>
          <w:rFonts w:ascii="Times New Roman" w:hAnsi="Times New Roman" w:cs="Times New Roman"/>
          <w:color w:val="000000" w:themeColor="text1"/>
          <w:sz w:val="24"/>
          <w:szCs w:val="24"/>
          <w:lang w:val="lt-LT"/>
        </w:rPr>
        <w:br/>
        <w:t>Rekomenduojama atsisiųsti programėlę prieš pamoką.</w:t>
      </w:r>
    </w:p>
    <w:p w14:paraId="7B980C33"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Ką lavina pamoka:</w:t>
      </w:r>
    </w:p>
    <w:p w14:paraId="1318ED8D" w14:textId="77777777" w:rsidR="00D63432" w:rsidRP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Skaitmeninį raštingumą, kritinį mąstymą, pilietiškumą, gebėjimą veikti stresinėse situacijose, orientaciją miesto aplinkoje.</w:t>
      </w:r>
    </w:p>
    <w:p w14:paraId="3E5DF8CA"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Iliustracijos šaltinis:</w:t>
      </w:r>
    </w:p>
    <w:p w14:paraId="361E2A8F" w14:textId="77777777" w:rsidR="00D63432" w:rsidRP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Naudotas LT72 logotipas ir svetainės medžiaga – https://lt72.lt</w:t>
      </w:r>
    </w:p>
    <w:p w14:paraId="3E538D3C" w14:textId="77777777" w:rsidR="00D63432" w:rsidRPr="004C2E11" w:rsidRDefault="00000000">
      <w:pPr>
        <w:pStyle w:val="Heading1"/>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Pamokos eiga trumpai (123):</w:t>
      </w:r>
    </w:p>
    <w:p w14:paraId="265E161C" w14:textId="77777777" w:rsidR="00D63432" w:rsidRPr="004C2E11" w:rsidRDefault="00000000">
      <w:pPr>
        <w:rPr>
          <w:rFonts w:ascii="Times New Roman" w:hAnsi="Times New Roman" w:cs="Times New Roman"/>
          <w:color w:val="000000" w:themeColor="text1"/>
          <w:sz w:val="24"/>
          <w:szCs w:val="24"/>
          <w:lang w:val="lt-LT"/>
        </w:rPr>
      </w:pPr>
      <w:r w:rsidRPr="004C2E11">
        <w:rPr>
          <w:rFonts w:ascii="Times New Roman" w:hAnsi="Times New Roman" w:cs="Times New Roman"/>
          <w:color w:val="000000" w:themeColor="text1"/>
          <w:sz w:val="24"/>
          <w:szCs w:val="24"/>
          <w:lang w:val="lt-LT"/>
        </w:rPr>
        <w:t>1. Mokytojas pristato tikslą ir LT72 programėlę Rotušės aikštėje.</w:t>
      </w:r>
      <w:r w:rsidRPr="004C2E11">
        <w:rPr>
          <w:rFonts w:ascii="Times New Roman" w:hAnsi="Times New Roman" w:cs="Times New Roman"/>
          <w:color w:val="000000" w:themeColor="text1"/>
          <w:sz w:val="24"/>
          <w:szCs w:val="24"/>
          <w:lang w:val="lt-LT"/>
        </w:rPr>
        <w:br/>
        <w:t>2. Mokiniai grupėmis analizuoja realius apsaugos objektus, atlieka užduotis, kuria planą.</w:t>
      </w:r>
      <w:r w:rsidRPr="004C2E11">
        <w:rPr>
          <w:rFonts w:ascii="Times New Roman" w:hAnsi="Times New Roman" w:cs="Times New Roman"/>
          <w:color w:val="000000" w:themeColor="text1"/>
          <w:sz w:val="24"/>
          <w:szCs w:val="24"/>
          <w:lang w:val="lt-LT"/>
        </w:rPr>
        <w:br/>
        <w:t>3. Apibendrinimas ir refleksija – dalijamasi įžvalgomis, mokytojas įvertina darbus.</w:t>
      </w:r>
    </w:p>
    <w:sectPr w:rsidR="00D63432" w:rsidRPr="004C2E1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40801650">
    <w:abstractNumId w:val="8"/>
  </w:num>
  <w:num w:numId="2" w16cid:durableId="981613298">
    <w:abstractNumId w:val="6"/>
  </w:num>
  <w:num w:numId="3" w16cid:durableId="442041081">
    <w:abstractNumId w:val="5"/>
  </w:num>
  <w:num w:numId="4" w16cid:durableId="401372587">
    <w:abstractNumId w:val="4"/>
  </w:num>
  <w:num w:numId="5" w16cid:durableId="1117682811">
    <w:abstractNumId w:val="7"/>
  </w:num>
  <w:num w:numId="6" w16cid:durableId="196892826">
    <w:abstractNumId w:val="3"/>
  </w:num>
  <w:num w:numId="7" w16cid:durableId="624048786">
    <w:abstractNumId w:val="2"/>
  </w:num>
  <w:num w:numId="8" w16cid:durableId="2112966098">
    <w:abstractNumId w:val="1"/>
  </w:num>
  <w:num w:numId="9" w16cid:durableId="10573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C2E11"/>
    <w:rsid w:val="00930A8B"/>
    <w:rsid w:val="009F565F"/>
    <w:rsid w:val="00AA1D8D"/>
    <w:rsid w:val="00B47730"/>
    <w:rsid w:val="00BE579D"/>
    <w:rsid w:val="00CB0664"/>
    <w:rsid w:val="00D6343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EF9B6"/>
  <w14:defaultImageDpi w14:val="300"/>
  <w15:docId w15:val="{64E535C9-4868-1942-8AA6-49A30246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30A8B"/>
    <w:pPr>
      <w:spacing w:before="100" w:beforeAutospacing="1" w:after="100" w:afterAutospacing="1" w:line="240" w:lineRule="auto"/>
    </w:pPr>
    <w:rPr>
      <w:rFonts w:ascii="Times New Roman" w:eastAsia="Times New Roman" w:hAnsi="Times New Roman" w:cs="Times New Roman"/>
      <w:sz w:val="24"/>
      <w:szCs w:val="24"/>
      <w:lang w:val="en-L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74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ROKAS BĖLIAKAS</cp:lastModifiedBy>
  <cp:revision>4</cp:revision>
  <dcterms:created xsi:type="dcterms:W3CDTF">2025-05-05T19:16:00Z</dcterms:created>
  <dcterms:modified xsi:type="dcterms:W3CDTF">2025-05-05T19:33:00Z</dcterms:modified>
  <cp:category/>
</cp:coreProperties>
</file>