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FA" w:rsidRDefault="005D73FA" w:rsidP="005D7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Sensorinis tyrinėjimas OGMIOS miestelyje: ką sako mūsų pojūčiai apie aplinką?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tikslas:</w:t>
      </w:r>
    </w:p>
    <w:p w:rsidR="005D73FA" w:rsidRPr="005D73FA" w:rsidRDefault="005D73FA" w:rsidP="002E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Supažindinti vaikus su miesto erdve per pojūčius (regėjimą, klausą, lytėjimą, uoslę ir </w:t>
      </w:r>
      <w:proofErr w:type="spellStart"/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kinestezinį</w:t>
      </w:r>
      <w:proofErr w:type="spellEnd"/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pojūtį), lavinti aplinkos pažinimą ir sąmoningumą.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Uždaviniai:</w:t>
      </w:r>
    </w:p>
    <w:p w:rsidR="005D73FA" w:rsidRPr="005D73FA" w:rsidRDefault="005D73FA" w:rsidP="005D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Tyrinėti aplinką per penkis pojūčius: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vaikai mokysis įvardinti ir apibūdinti tai, ką mato, girdi, jaučia, užuodžia ir liečia.</w:t>
      </w:r>
    </w:p>
    <w:p w:rsidR="005D73FA" w:rsidRPr="005D73FA" w:rsidRDefault="005D73FA" w:rsidP="005D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Aptarti miesto elementus: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išskirti, kurie miesto aplinkos objektai kelia malonius/nepatogius pojūčius (pvz., garsai, paviršiai, kvapai).</w:t>
      </w:r>
    </w:p>
    <w:p w:rsidR="005D73FA" w:rsidRPr="005D73FA" w:rsidRDefault="005D73FA" w:rsidP="005D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Lavinti emocinį intelektą: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reflektuoti, kaip skirtingi pojūčiai veikia emocijas (kas ramina, kas trikdo).</w:t>
      </w:r>
    </w:p>
    <w:p w:rsidR="005D73FA" w:rsidRDefault="005D73FA" w:rsidP="005D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Skatinti bendravimą ir bendradarbiavimą: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dirbti poromis ar grupelėmis, dalintis pojūčių patirtimis.</w:t>
      </w:r>
    </w:p>
    <w:p w:rsidR="002E7751" w:rsidRPr="002E7751" w:rsidRDefault="002E7751" w:rsidP="002E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2E7751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vieta:</w:t>
      </w:r>
      <w:r w:rsidRPr="002E7751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r w:rsidRPr="002E7751">
        <w:rPr>
          <w:rFonts w:ascii="Times New Roman" w:eastAsia="Times New Roman" w:hAnsi="Times New Roman" w:cs="Times New Roman"/>
          <w:sz w:val="24"/>
          <w:szCs w:val="24"/>
          <w:lang w:eastAsia="lt-LT"/>
        </w:rPr>
        <w:t>OGMIOS miestelis</w:t>
      </w:r>
    </w:p>
    <w:p w:rsidR="002E7751" w:rsidRPr="005B322A" w:rsidRDefault="002E7751" w:rsidP="002E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322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Kompetencijos: </w:t>
      </w:r>
      <w:r w:rsidR="005B322A" w:rsidRPr="005B322A">
        <w:rPr>
          <w:rFonts w:ascii="Times New Roman" w:hAnsi="Times New Roman" w:cs="Times New Roman"/>
          <w:sz w:val="24"/>
          <w:szCs w:val="24"/>
        </w:rPr>
        <w:t>p</w:t>
      </w:r>
      <w:r w:rsidR="005B322A" w:rsidRPr="005B322A">
        <w:rPr>
          <w:rFonts w:ascii="Times New Roman" w:hAnsi="Times New Roman" w:cs="Times New Roman"/>
          <w:sz w:val="24"/>
          <w:szCs w:val="24"/>
        </w:rPr>
        <w:t>ažinimo</w:t>
      </w:r>
      <w:r w:rsidR="005B322A" w:rsidRPr="005B322A">
        <w:rPr>
          <w:rFonts w:ascii="Times New Roman" w:hAnsi="Times New Roman" w:cs="Times New Roman"/>
          <w:sz w:val="24"/>
          <w:szCs w:val="24"/>
        </w:rPr>
        <w:t>, k</w:t>
      </w:r>
      <w:r w:rsidR="005B322A" w:rsidRPr="005B322A">
        <w:rPr>
          <w:rFonts w:ascii="Times New Roman" w:hAnsi="Times New Roman" w:cs="Times New Roman"/>
          <w:sz w:val="24"/>
          <w:szCs w:val="24"/>
        </w:rPr>
        <w:t>ūrybiškumo</w:t>
      </w:r>
      <w:r w:rsidR="005B322A" w:rsidRPr="005B322A">
        <w:rPr>
          <w:rFonts w:ascii="Times New Roman" w:hAnsi="Times New Roman" w:cs="Times New Roman"/>
          <w:sz w:val="24"/>
          <w:szCs w:val="24"/>
        </w:rPr>
        <w:t>, k</w:t>
      </w:r>
      <w:r w:rsidR="005B322A" w:rsidRPr="005B322A">
        <w:rPr>
          <w:rFonts w:ascii="Times New Roman" w:hAnsi="Times New Roman" w:cs="Times New Roman"/>
          <w:sz w:val="24"/>
          <w:szCs w:val="24"/>
        </w:rPr>
        <w:t>omunikavimo</w:t>
      </w:r>
      <w:r w:rsidR="005B322A" w:rsidRPr="005B322A">
        <w:rPr>
          <w:rFonts w:ascii="Times New Roman" w:hAnsi="Times New Roman" w:cs="Times New Roman"/>
          <w:sz w:val="24"/>
          <w:szCs w:val="24"/>
        </w:rPr>
        <w:t>, s</w:t>
      </w:r>
      <w:r w:rsidR="005B322A" w:rsidRPr="005B322A">
        <w:rPr>
          <w:rFonts w:ascii="Times New Roman" w:hAnsi="Times New Roman" w:cs="Times New Roman"/>
          <w:sz w:val="24"/>
          <w:szCs w:val="24"/>
        </w:rPr>
        <w:t>ocialinė, emocinė ir sveikos gyvensenos kompetencija</w:t>
      </w:r>
      <w:r w:rsidR="005B322A">
        <w:rPr>
          <w:rFonts w:ascii="Times New Roman" w:hAnsi="Times New Roman" w:cs="Times New Roman"/>
          <w:sz w:val="24"/>
          <w:szCs w:val="24"/>
        </w:rPr>
        <w:t>.</w:t>
      </w:r>
    </w:p>
    <w:p w:rsidR="005B322A" w:rsidRPr="005B322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</w:t>
      </w:r>
      <w:r w:rsidRPr="0099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asiekimų sritis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  <w:r w:rsidRPr="005B322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Vaikai tyrinėja aplinką per pojūčius, įvardija pastebėtus reiškinius, susieja juos su savo patirtimi.</w:t>
      </w:r>
    </w:p>
    <w:p w:rsidR="005B322A" w:rsidRPr="005B322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22A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savitai reiškia pojūčių patirtis piešdami, aprašydami ar kalbėdami apie jas.</w:t>
      </w:r>
    </w:p>
    <w:p w:rsidR="005B322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22A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susipažįsta su miesto erdvės istorija (karinė praeitis – šiandieninė paskirtis), supranta, kaip keičiasi aplinka ir kam ji skirta.</w:t>
      </w:r>
    </w:p>
    <w:p w:rsidR="005B322A" w:rsidRPr="005B322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5B322A">
        <w:rPr>
          <w:rFonts w:ascii="Times New Roman" w:eastAsia="Times New Roman" w:hAnsi="Times New Roman" w:cs="Times New Roman"/>
          <w:sz w:val="24"/>
          <w:szCs w:val="24"/>
          <w:lang w:eastAsia="lt-LT"/>
        </w:rPr>
        <w:t>alijasi savo pojūčių patirtimis, mokosi išklausyti, pasakyti aiškiai.</w:t>
      </w:r>
    </w:p>
    <w:p w:rsidR="005B322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2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Reflektuodami aptaria, kokie pojūčiai sukelia malonius ar nemalonius jausmus, kaip jie jaučiasi skirtingose erdvėse.</w:t>
      </w:r>
    </w:p>
    <w:p w:rsidR="005B322A" w:rsidRPr="005D73FA" w:rsidRDefault="005B322A" w:rsidP="005B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5D73FA" w:rsidRPr="005D73FA" w:rsidRDefault="009F5F75" w:rsidP="009F5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Reikmenys: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Sensorinių stebėjimų lapai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s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palvoti pieštukai, popierius (refleksijai)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d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rėgnos servetėlės (po lytėjimo užduoties).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eiga: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1. Įžanga (10 min):</w:t>
      </w:r>
    </w:p>
    <w:p w:rsidR="005D73FA" w:rsidRPr="005D73FA" w:rsidRDefault="005D73FA" w:rsidP="005D7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susirenka nurodytoje vietoje.</w:t>
      </w:r>
    </w:p>
    <w:p w:rsidR="005D73FA" w:rsidRPr="005D73FA" w:rsidRDefault="005D73FA" w:rsidP="005D7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trumpai pristato OGMIOS miestelį kaip buvusią karinę teritoriją, šiandien – pritaikytą žmonių poreikiams (parduotuvės, restoranai, biurai, skverai).</w:t>
      </w:r>
    </w:p>
    <w:p w:rsidR="005D73FA" w:rsidRPr="005D73FA" w:rsidRDefault="005D73FA" w:rsidP="005D7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Aptariama, kas yra pojūčiai – trumpas žaidimas: "Ką jaučiu dabar?" (vaikai užsimerkia ir klausosi aplinkos garsų, bando atspėti, ką girdi).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2. Sensorinis tyrinėjimas (25 min):</w:t>
      </w:r>
    </w:p>
    <w:p w:rsidR="005D73FA" w:rsidRPr="005D73FA" w:rsidRDefault="005D73FA" w:rsidP="005D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Stotelės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 kiekvienoje stotelėje pildo užduočių lapą</w:t>
      </w: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5D73FA" w:rsidRPr="005D73FA" w:rsidRDefault="005D73FA" w:rsidP="005D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Regėjimas: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pastebėk </w:t>
      </w:r>
      <w:r w:rsidR="00DE0C9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skirtingas spalvas </w:t>
      </w:r>
      <w:r w:rsidR="00FC2DC7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formas aplink (pvz., reklamos, fasadai, augalai)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parašyk arba pasakyk kas tai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3FA" w:rsidRPr="005D73FA" w:rsidRDefault="005D73FA" w:rsidP="005D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Klausa: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klausymosi stotelė – 1 min klausymosi tyloje, tada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užrašo, o tie kurie nemoka rašyti pasako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, ką girdėjo.</w:t>
      </w:r>
    </w:p>
    <w:p w:rsidR="005D73FA" w:rsidRPr="005D73FA" w:rsidRDefault="005D73FA" w:rsidP="005D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Lytėjimas: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paliesti skirtingus paviršius – medis, metalas, akmuo, stiklas (saugiai!), nusakyti jų savybes.</w:t>
      </w:r>
    </w:p>
    <w:p w:rsidR="005D73FA" w:rsidRPr="005D73FA" w:rsidRDefault="005D73FA" w:rsidP="005D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Uoslė: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 kavinių, gėlynų – aptarti, ką užuodžia (malonūs/keisti kvapai).</w:t>
      </w:r>
    </w:p>
    <w:p w:rsidR="005D73FA" w:rsidRPr="005D73FA" w:rsidRDefault="005D73FA" w:rsidP="005D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Judesys: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pažaidžiama trumpa judesio užduotis – „Kaip juda tavo kūnas šioje erdvėje?“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atsargiai pereina </w:t>
      </w:r>
      <w:r w:rsidR="00D55C2D">
        <w:rPr>
          <w:rFonts w:ascii="Times New Roman" w:eastAsia="Times New Roman" w:hAnsi="Times New Roman" w:cs="Times New Roman"/>
          <w:sz w:val="24"/>
          <w:szCs w:val="24"/>
          <w:lang w:eastAsia="lt-LT"/>
        </w:rPr>
        <w:t>per bordiūrus</w:t>
      </w: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3FA" w:rsidRPr="005D73FA" w:rsidRDefault="005D73FA" w:rsidP="005D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3. </w:t>
      </w:r>
      <w:r w:rsidR="00D55C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Aptarimas </w:t>
      </w:r>
      <w:r w:rsidR="009F5F7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ir pabaiga</w:t>
      </w:r>
      <w:r w:rsidRPr="005D73F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(10–15 min):</w:t>
      </w:r>
    </w:p>
    <w:p w:rsidR="005D73FA" w:rsidRPr="005D73FA" w:rsidRDefault="009F5F75" w:rsidP="005D7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="005D73FA"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aikai pasidalina, kas jiems labiausiai patiko ir kodėl.</w:t>
      </w:r>
    </w:p>
    <w:p w:rsidR="005D73FA" w:rsidRPr="005D73FA" w:rsidRDefault="005D73FA" w:rsidP="005D7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Aptariama: kaip ši vieta „jaučiasi“ – ar tai jauki, triukšminga, rami, įdomi erdvė?</w:t>
      </w:r>
    </w:p>
    <w:p w:rsidR="005D73FA" w:rsidRPr="005D73FA" w:rsidRDefault="005D73FA" w:rsidP="005D7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73FA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piešia ar užrašo vieną daiktą/vaizdą/pojūtį, kuris jiems įsiminė.</w:t>
      </w:r>
    </w:p>
    <w:p w:rsidR="00653DA7" w:rsidRDefault="00653DA7"/>
    <w:sectPr w:rsidR="00653D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0A9E"/>
    <w:multiLevelType w:val="multilevel"/>
    <w:tmpl w:val="DCD0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81DE2"/>
    <w:multiLevelType w:val="multilevel"/>
    <w:tmpl w:val="5E0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1838"/>
    <w:multiLevelType w:val="multilevel"/>
    <w:tmpl w:val="936E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2702D"/>
    <w:multiLevelType w:val="multilevel"/>
    <w:tmpl w:val="6E5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80AAC"/>
    <w:multiLevelType w:val="multilevel"/>
    <w:tmpl w:val="392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470D8"/>
    <w:multiLevelType w:val="multilevel"/>
    <w:tmpl w:val="A0A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FA"/>
    <w:rsid w:val="002E7751"/>
    <w:rsid w:val="005B322A"/>
    <w:rsid w:val="005D73FA"/>
    <w:rsid w:val="00653DA7"/>
    <w:rsid w:val="00892F71"/>
    <w:rsid w:val="009F5F75"/>
    <w:rsid w:val="00D55C2D"/>
    <w:rsid w:val="00DE0C9B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C06C"/>
  <w15:chartTrackingRefBased/>
  <w15:docId w15:val="{8BC8CDF5-7C65-4630-8D52-4196E8DE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2025-04-30T07:34:00Z</dcterms:created>
  <dcterms:modified xsi:type="dcterms:W3CDTF">2025-04-30T10:01:00Z</dcterms:modified>
</cp:coreProperties>
</file>