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BFEB7" w14:textId="77777777" w:rsidR="00ED5C6A" w:rsidRPr="00062CB7" w:rsidRDefault="00000000" w:rsidP="00062CB7">
      <w:pPr>
        <w:pStyle w:val="Heading1"/>
        <w:jc w:val="center"/>
        <w:rPr>
          <w:rFonts w:ascii="Arial" w:hAnsi="Arial" w:cs="Arial"/>
          <w:color w:val="000000" w:themeColor="text1"/>
          <w:lang w:val="lt-LT"/>
        </w:rPr>
      </w:pPr>
      <w:r w:rsidRPr="00062CB7">
        <w:rPr>
          <w:rFonts w:ascii="Arial" w:hAnsi="Arial" w:cs="Arial"/>
          <w:color w:val="000000" w:themeColor="text1"/>
          <w:lang w:val="lt-LT"/>
        </w:rPr>
        <w:t>Mokytojo veiklos aprašas</w:t>
      </w:r>
    </w:p>
    <w:p w14:paraId="6227A797" w14:textId="77777777" w:rsidR="00ED5C6A" w:rsidRPr="00062CB7" w:rsidRDefault="00000000">
      <w:pPr>
        <w:pStyle w:val="Heading2"/>
        <w:rPr>
          <w:rFonts w:ascii="Arial" w:hAnsi="Arial" w:cs="Arial"/>
          <w:color w:val="000000" w:themeColor="text1"/>
          <w:lang w:val="lt-LT"/>
        </w:rPr>
      </w:pPr>
      <w:r w:rsidRPr="00062CB7">
        <w:rPr>
          <w:rFonts w:ascii="Arial" w:hAnsi="Arial" w:cs="Arial"/>
          <w:color w:val="000000" w:themeColor="text1"/>
          <w:lang w:val="lt-LT"/>
        </w:rPr>
        <w:t>Pamokos pavadinimas:</w:t>
      </w:r>
    </w:p>
    <w:p w14:paraId="26554863" w14:textId="77777777" w:rsidR="00ED5C6A" w:rsidRPr="00062CB7" w:rsidRDefault="00000000">
      <w:pPr>
        <w:rPr>
          <w:rFonts w:ascii="Arial" w:hAnsi="Arial" w:cs="Arial"/>
          <w:color w:val="000000" w:themeColor="text1"/>
          <w:lang w:val="lt-LT"/>
        </w:rPr>
      </w:pPr>
      <w:r w:rsidRPr="00062CB7">
        <w:rPr>
          <w:rFonts w:ascii="Arial" w:hAnsi="Arial" w:cs="Arial"/>
          <w:color w:val="000000" w:themeColor="text1"/>
          <w:lang w:val="lt-LT"/>
        </w:rPr>
        <w:t>Kaip sklinda bangos</w:t>
      </w:r>
    </w:p>
    <w:p w14:paraId="30C6D376" w14:textId="77777777" w:rsidR="00ED5C6A" w:rsidRPr="00062CB7" w:rsidRDefault="00000000">
      <w:pPr>
        <w:pStyle w:val="Heading2"/>
        <w:rPr>
          <w:rFonts w:ascii="Arial" w:hAnsi="Arial" w:cs="Arial"/>
          <w:color w:val="000000" w:themeColor="text1"/>
          <w:lang w:val="lt-LT"/>
        </w:rPr>
      </w:pPr>
      <w:r w:rsidRPr="00062CB7">
        <w:rPr>
          <w:rFonts w:ascii="Arial" w:hAnsi="Arial" w:cs="Arial"/>
          <w:color w:val="000000" w:themeColor="text1"/>
          <w:lang w:val="lt-LT"/>
        </w:rPr>
        <w:t>Pamokos tikslas:</w:t>
      </w:r>
    </w:p>
    <w:p w14:paraId="56AB1302" w14:textId="77777777" w:rsidR="00ED5C6A" w:rsidRPr="00062CB7" w:rsidRDefault="00000000">
      <w:pPr>
        <w:rPr>
          <w:rFonts w:ascii="Arial" w:hAnsi="Arial" w:cs="Arial"/>
          <w:color w:val="000000" w:themeColor="text1"/>
          <w:lang w:val="lt-LT"/>
        </w:rPr>
      </w:pPr>
      <w:r w:rsidRPr="00062CB7">
        <w:rPr>
          <w:rFonts w:ascii="Arial" w:hAnsi="Arial" w:cs="Arial"/>
          <w:color w:val="000000" w:themeColor="text1"/>
          <w:lang w:val="lt-LT"/>
        </w:rPr>
        <w:t>Suprasti, kaip sklinda bangos įvairiose terpėse, atliekant praktinius eksperimentus su garso ir vandens bangomis realioje aplinkoje.</w:t>
      </w:r>
    </w:p>
    <w:p w14:paraId="7C0515F4" w14:textId="77777777" w:rsidR="00ED5C6A" w:rsidRPr="00062CB7" w:rsidRDefault="00000000">
      <w:pPr>
        <w:pStyle w:val="Heading2"/>
        <w:rPr>
          <w:rFonts w:ascii="Arial" w:hAnsi="Arial" w:cs="Arial"/>
          <w:color w:val="000000" w:themeColor="text1"/>
          <w:lang w:val="lt-LT"/>
        </w:rPr>
      </w:pPr>
      <w:r w:rsidRPr="00062CB7">
        <w:rPr>
          <w:rFonts w:ascii="Arial" w:hAnsi="Arial" w:cs="Arial"/>
          <w:color w:val="000000" w:themeColor="text1"/>
          <w:lang w:val="lt-LT"/>
        </w:rPr>
        <w:t>Pamokos uždaviniai:</w:t>
      </w:r>
    </w:p>
    <w:p w14:paraId="6A2836DC" w14:textId="77777777" w:rsidR="00ED5C6A" w:rsidRPr="00062CB7" w:rsidRDefault="00000000">
      <w:pPr>
        <w:rPr>
          <w:rFonts w:ascii="Arial" w:hAnsi="Arial" w:cs="Arial"/>
          <w:color w:val="000000" w:themeColor="text1"/>
          <w:lang w:val="lt-LT"/>
        </w:rPr>
      </w:pPr>
      <w:r w:rsidRPr="00062CB7">
        <w:rPr>
          <w:rFonts w:ascii="Arial" w:hAnsi="Arial" w:cs="Arial"/>
          <w:color w:val="000000" w:themeColor="text1"/>
          <w:lang w:val="lt-LT"/>
        </w:rPr>
        <w:t>1. Išsiaiškinti, kaip sklinda garsas per medžiagą, naudojant „styginį telefoną“.</w:t>
      </w:r>
    </w:p>
    <w:p w14:paraId="23CD947A" w14:textId="77777777" w:rsidR="00ED5C6A" w:rsidRPr="00062CB7" w:rsidRDefault="00000000">
      <w:pPr>
        <w:rPr>
          <w:rFonts w:ascii="Arial" w:hAnsi="Arial" w:cs="Arial"/>
          <w:color w:val="000000" w:themeColor="text1"/>
          <w:lang w:val="lt-LT"/>
        </w:rPr>
      </w:pPr>
      <w:r w:rsidRPr="00062CB7">
        <w:rPr>
          <w:rFonts w:ascii="Arial" w:hAnsi="Arial" w:cs="Arial"/>
          <w:color w:val="000000" w:themeColor="text1"/>
          <w:lang w:val="lt-LT"/>
        </w:rPr>
        <w:t>2. Stebėti ir aprašyti bangų susidarymą ir plitimą vandenyje.</w:t>
      </w:r>
    </w:p>
    <w:p w14:paraId="20C5DE25" w14:textId="77777777" w:rsidR="00ED5C6A" w:rsidRPr="00062CB7" w:rsidRDefault="00000000">
      <w:pPr>
        <w:rPr>
          <w:rFonts w:ascii="Arial" w:hAnsi="Arial" w:cs="Arial"/>
          <w:color w:val="000000" w:themeColor="text1"/>
          <w:lang w:val="lt-LT"/>
        </w:rPr>
      </w:pPr>
      <w:r w:rsidRPr="00062CB7">
        <w:rPr>
          <w:rFonts w:ascii="Arial" w:hAnsi="Arial" w:cs="Arial"/>
          <w:color w:val="000000" w:themeColor="text1"/>
          <w:lang w:val="lt-LT"/>
        </w:rPr>
        <w:t>3. Atpažinti bangų interferencijos reiškinį, kai susiduria dvi ar daugiau bangų.</w:t>
      </w:r>
    </w:p>
    <w:p w14:paraId="61E7F267" w14:textId="77777777" w:rsidR="00ED5C6A" w:rsidRPr="00062CB7" w:rsidRDefault="00000000">
      <w:pPr>
        <w:rPr>
          <w:rFonts w:ascii="Arial" w:hAnsi="Arial" w:cs="Arial"/>
          <w:color w:val="000000" w:themeColor="text1"/>
          <w:lang w:val="lt-LT"/>
        </w:rPr>
      </w:pPr>
      <w:r w:rsidRPr="00062CB7">
        <w:rPr>
          <w:rFonts w:ascii="Arial" w:hAnsi="Arial" w:cs="Arial"/>
          <w:color w:val="000000" w:themeColor="text1"/>
          <w:lang w:val="lt-LT"/>
        </w:rPr>
        <w:t>4. Taikyti fizikos sąvokas (banga, vibracija, interferencija) praktinėje veikloje.</w:t>
      </w:r>
    </w:p>
    <w:p w14:paraId="1A4B45C4" w14:textId="77777777" w:rsidR="00ED5C6A" w:rsidRPr="00062CB7" w:rsidRDefault="00000000">
      <w:pPr>
        <w:rPr>
          <w:rFonts w:ascii="Arial" w:hAnsi="Arial" w:cs="Arial"/>
          <w:color w:val="000000" w:themeColor="text1"/>
          <w:lang w:val="lt-LT"/>
        </w:rPr>
      </w:pPr>
      <w:r w:rsidRPr="00062CB7">
        <w:rPr>
          <w:rFonts w:ascii="Arial" w:hAnsi="Arial" w:cs="Arial"/>
          <w:color w:val="000000" w:themeColor="text1"/>
          <w:lang w:val="lt-LT"/>
        </w:rPr>
        <w:t>5. Lavinti gebėjimą stebėti, fiksuoti ir interpretuoti gamtinius reiškinius.</w:t>
      </w:r>
    </w:p>
    <w:p w14:paraId="54C03CB4" w14:textId="77777777" w:rsidR="00ED5C6A" w:rsidRPr="00062CB7" w:rsidRDefault="00000000">
      <w:pPr>
        <w:pStyle w:val="Heading2"/>
        <w:rPr>
          <w:rFonts w:ascii="Arial" w:hAnsi="Arial" w:cs="Arial"/>
          <w:color w:val="000000" w:themeColor="text1"/>
          <w:lang w:val="lt-LT"/>
        </w:rPr>
      </w:pPr>
      <w:r w:rsidRPr="00062CB7">
        <w:rPr>
          <w:rFonts w:ascii="Arial" w:hAnsi="Arial" w:cs="Arial"/>
          <w:color w:val="000000" w:themeColor="text1"/>
          <w:lang w:val="lt-LT"/>
        </w:rPr>
        <w:t>Integruojami dalykai:</w:t>
      </w:r>
    </w:p>
    <w:p w14:paraId="6DE5B0AF" w14:textId="77777777" w:rsidR="00ED5C6A" w:rsidRPr="00062CB7" w:rsidRDefault="00000000">
      <w:pPr>
        <w:rPr>
          <w:rFonts w:ascii="Arial" w:hAnsi="Arial" w:cs="Arial"/>
          <w:color w:val="000000" w:themeColor="text1"/>
          <w:lang w:val="lt-LT"/>
        </w:rPr>
      </w:pPr>
      <w:r w:rsidRPr="00062CB7">
        <w:rPr>
          <w:rFonts w:ascii="Arial" w:hAnsi="Arial" w:cs="Arial"/>
          <w:color w:val="000000" w:themeColor="text1"/>
          <w:lang w:val="lt-LT"/>
        </w:rPr>
        <w:t>Fizika, biologija, technologijos, dailė, lietuvių kalba</w:t>
      </w:r>
    </w:p>
    <w:p w14:paraId="1FB82DFA" w14:textId="77777777" w:rsidR="00ED5C6A" w:rsidRPr="00062CB7" w:rsidRDefault="00000000">
      <w:pPr>
        <w:pStyle w:val="Heading2"/>
        <w:rPr>
          <w:rFonts w:ascii="Arial" w:hAnsi="Arial" w:cs="Arial"/>
          <w:color w:val="000000" w:themeColor="text1"/>
          <w:lang w:val="lt-LT"/>
        </w:rPr>
      </w:pPr>
      <w:r w:rsidRPr="00062CB7">
        <w:rPr>
          <w:rFonts w:ascii="Arial" w:hAnsi="Arial" w:cs="Arial"/>
          <w:color w:val="000000" w:themeColor="text1"/>
          <w:lang w:val="lt-LT"/>
        </w:rPr>
        <w:t>Skirta klasėms:</w:t>
      </w:r>
    </w:p>
    <w:p w14:paraId="77C881CB" w14:textId="77777777" w:rsidR="00ED5C6A" w:rsidRPr="00062CB7" w:rsidRDefault="00000000">
      <w:pPr>
        <w:rPr>
          <w:rFonts w:ascii="Arial" w:hAnsi="Arial" w:cs="Arial"/>
          <w:color w:val="000000" w:themeColor="text1"/>
          <w:lang w:val="lt-LT"/>
        </w:rPr>
      </w:pPr>
      <w:r w:rsidRPr="00062CB7">
        <w:rPr>
          <w:rFonts w:ascii="Arial" w:hAnsi="Arial" w:cs="Arial"/>
          <w:color w:val="000000" w:themeColor="text1"/>
          <w:lang w:val="lt-LT"/>
        </w:rPr>
        <w:t>7 klasė (taip pat tinkama 6–8 kl. integruotoms veikloms)</w:t>
      </w:r>
    </w:p>
    <w:p w14:paraId="62284EDE" w14:textId="77777777" w:rsidR="00ED5C6A" w:rsidRPr="00062CB7" w:rsidRDefault="00000000">
      <w:pPr>
        <w:pStyle w:val="Heading2"/>
        <w:rPr>
          <w:rFonts w:ascii="Arial" w:hAnsi="Arial" w:cs="Arial"/>
          <w:color w:val="000000" w:themeColor="text1"/>
          <w:lang w:val="lt-LT"/>
        </w:rPr>
      </w:pPr>
      <w:r w:rsidRPr="00062CB7">
        <w:rPr>
          <w:rFonts w:ascii="Arial" w:hAnsi="Arial" w:cs="Arial"/>
          <w:color w:val="000000" w:themeColor="text1"/>
          <w:lang w:val="lt-LT"/>
        </w:rPr>
        <w:t>Temos pagal BUP:</w:t>
      </w:r>
    </w:p>
    <w:p w14:paraId="3F6679BC" w14:textId="77777777" w:rsidR="00ED5C6A" w:rsidRPr="00062CB7" w:rsidRDefault="00000000">
      <w:pPr>
        <w:rPr>
          <w:rFonts w:ascii="Arial" w:hAnsi="Arial" w:cs="Arial"/>
          <w:color w:val="000000" w:themeColor="text1"/>
          <w:lang w:val="lt-LT"/>
        </w:rPr>
      </w:pPr>
      <w:r w:rsidRPr="00062CB7">
        <w:rPr>
          <w:rFonts w:ascii="Arial" w:hAnsi="Arial" w:cs="Arial"/>
          <w:color w:val="000000" w:themeColor="text1"/>
          <w:lang w:val="lt-LT"/>
        </w:rPr>
        <w:t>garso bangos, garso sklidimas terpėmis, bangų susidarymas ir plitimas, bangų interferencija, tiriamasis mokymasis, praktiniai bandymai ir stebėjimai lauke</w:t>
      </w:r>
    </w:p>
    <w:p w14:paraId="5958E807" w14:textId="77777777" w:rsidR="00ED5C6A" w:rsidRPr="00062CB7" w:rsidRDefault="00000000">
      <w:pPr>
        <w:pStyle w:val="Heading2"/>
        <w:rPr>
          <w:rFonts w:ascii="Arial" w:hAnsi="Arial" w:cs="Arial"/>
          <w:color w:val="000000" w:themeColor="text1"/>
          <w:lang w:val="lt-LT"/>
        </w:rPr>
      </w:pPr>
      <w:r w:rsidRPr="00062CB7">
        <w:rPr>
          <w:rFonts w:ascii="Arial" w:hAnsi="Arial" w:cs="Arial"/>
          <w:color w:val="000000" w:themeColor="text1"/>
          <w:lang w:val="lt-LT"/>
        </w:rPr>
        <w:t>Pamokos vieta:</w:t>
      </w:r>
    </w:p>
    <w:p w14:paraId="42CA405D" w14:textId="2AF218E4" w:rsidR="00ED5C6A" w:rsidRPr="00062CB7" w:rsidRDefault="00000000">
      <w:pPr>
        <w:rPr>
          <w:rFonts w:ascii="Arial" w:hAnsi="Arial" w:cs="Arial"/>
          <w:color w:val="000000" w:themeColor="text1"/>
          <w:lang w:val="lt-LT"/>
        </w:rPr>
      </w:pPr>
      <w:r w:rsidRPr="00062CB7">
        <w:rPr>
          <w:rFonts w:ascii="Arial" w:hAnsi="Arial" w:cs="Arial"/>
          <w:color w:val="000000" w:themeColor="text1"/>
          <w:lang w:val="lt-LT"/>
        </w:rPr>
        <w:t>Vilniaus Vingio parkas</w:t>
      </w:r>
      <w:r w:rsidR="00062CB7" w:rsidRPr="00062CB7">
        <w:rPr>
          <w:rFonts w:ascii="Arial" w:hAnsi="Arial" w:cs="Arial"/>
          <w:color w:val="000000" w:themeColor="text1"/>
          <w:lang w:val="lt-LT"/>
        </w:rPr>
        <w:t xml:space="preserve"> </w:t>
      </w:r>
      <w:r w:rsidRPr="00062CB7">
        <w:rPr>
          <w:rFonts w:ascii="Arial" w:hAnsi="Arial" w:cs="Arial"/>
          <w:color w:val="000000" w:themeColor="text1"/>
          <w:lang w:val="lt-LT"/>
        </w:rPr>
        <w:t>(ar kita saugi vieta su vandens telkiniu arba kieme su baseinėliu)</w:t>
      </w:r>
    </w:p>
    <w:p w14:paraId="6414183C" w14:textId="77777777" w:rsidR="00ED5C6A" w:rsidRPr="00062CB7" w:rsidRDefault="00000000">
      <w:pPr>
        <w:pStyle w:val="Heading2"/>
        <w:rPr>
          <w:rFonts w:ascii="Arial" w:hAnsi="Arial" w:cs="Arial"/>
          <w:color w:val="000000" w:themeColor="text1"/>
          <w:lang w:val="lt-LT"/>
        </w:rPr>
      </w:pPr>
      <w:r w:rsidRPr="00062CB7">
        <w:rPr>
          <w:rFonts w:ascii="Arial" w:hAnsi="Arial" w:cs="Arial"/>
          <w:color w:val="000000" w:themeColor="text1"/>
          <w:lang w:val="lt-LT"/>
        </w:rPr>
        <w:t>Pamokos eiga (santrauka):</w:t>
      </w:r>
    </w:p>
    <w:p w14:paraId="71F29793" w14:textId="77777777" w:rsidR="00ED5C6A" w:rsidRPr="00062CB7" w:rsidRDefault="00000000">
      <w:pPr>
        <w:rPr>
          <w:rFonts w:ascii="Arial" w:hAnsi="Arial" w:cs="Arial"/>
          <w:color w:val="000000" w:themeColor="text1"/>
          <w:lang w:val="lt-LT"/>
        </w:rPr>
      </w:pPr>
      <w:r w:rsidRPr="00062CB7">
        <w:rPr>
          <w:rFonts w:ascii="Arial" w:hAnsi="Arial" w:cs="Arial"/>
          <w:color w:val="000000" w:themeColor="text1"/>
          <w:lang w:val="lt-LT"/>
        </w:rPr>
        <w:t>1. Mokytojas pristato pamokos tikslą, paaiškina garso ir bangų savybes.</w:t>
      </w:r>
    </w:p>
    <w:p w14:paraId="02ADE42F" w14:textId="77777777" w:rsidR="00ED5C6A" w:rsidRPr="00062CB7" w:rsidRDefault="00000000">
      <w:pPr>
        <w:rPr>
          <w:rFonts w:ascii="Arial" w:hAnsi="Arial" w:cs="Arial"/>
          <w:color w:val="000000" w:themeColor="text1"/>
          <w:lang w:val="lt-LT"/>
        </w:rPr>
      </w:pPr>
      <w:r w:rsidRPr="00062CB7">
        <w:rPr>
          <w:rFonts w:ascii="Arial" w:hAnsi="Arial" w:cs="Arial"/>
          <w:color w:val="000000" w:themeColor="text1"/>
          <w:lang w:val="lt-LT"/>
        </w:rPr>
        <w:t>2. Mokiniai poromis atlieka eksperimentą su dviem puodeliais ir siūlu, stebi, kada garsas sklinda geriausiai.</w:t>
      </w:r>
    </w:p>
    <w:p w14:paraId="64178343" w14:textId="77777777" w:rsidR="00ED5C6A" w:rsidRPr="00062CB7" w:rsidRDefault="00000000">
      <w:pPr>
        <w:rPr>
          <w:rFonts w:ascii="Arial" w:hAnsi="Arial" w:cs="Arial"/>
          <w:color w:val="000000" w:themeColor="text1"/>
          <w:lang w:val="lt-LT"/>
        </w:rPr>
      </w:pPr>
      <w:r w:rsidRPr="00062CB7">
        <w:rPr>
          <w:rFonts w:ascii="Arial" w:hAnsi="Arial" w:cs="Arial"/>
          <w:color w:val="000000" w:themeColor="text1"/>
          <w:lang w:val="lt-LT"/>
        </w:rPr>
        <w:t>3. Prie vandens telkinio mokiniai atlieka eksperimentą: mėto vieną, vėliau du akmenis, matuoja bangų laiką, piešia bangų susidarymą ir užpildo stebėjimų lentelę.</w:t>
      </w:r>
    </w:p>
    <w:p w14:paraId="75139747" w14:textId="77777777" w:rsidR="00ED5C6A" w:rsidRPr="00062CB7" w:rsidRDefault="00000000">
      <w:pPr>
        <w:rPr>
          <w:rFonts w:ascii="Arial" w:hAnsi="Arial" w:cs="Arial"/>
          <w:color w:val="000000" w:themeColor="text1"/>
          <w:lang w:val="lt-LT"/>
        </w:rPr>
      </w:pPr>
      <w:r w:rsidRPr="00062CB7">
        <w:rPr>
          <w:rFonts w:ascii="Arial" w:hAnsi="Arial" w:cs="Arial"/>
          <w:color w:val="000000" w:themeColor="text1"/>
          <w:lang w:val="lt-LT"/>
        </w:rPr>
        <w:t>4. Mokiniai apibendrina rezultatus, aptaria skirtumus tarp garso ir vandens bangų, formuluoja išvadas.</w:t>
      </w:r>
    </w:p>
    <w:p w14:paraId="0B9F6BE4" w14:textId="77777777" w:rsidR="00ED5C6A" w:rsidRPr="00062CB7" w:rsidRDefault="00000000">
      <w:pPr>
        <w:pStyle w:val="Heading2"/>
        <w:rPr>
          <w:rFonts w:ascii="Arial" w:hAnsi="Arial" w:cs="Arial"/>
          <w:color w:val="000000" w:themeColor="text1"/>
          <w:lang w:val="lt-LT"/>
        </w:rPr>
      </w:pPr>
      <w:r w:rsidRPr="00062CB7">
        <w:rPr>
          <w:rFonts w:ascii="Arial" w:hAnsi="Arial" w:cs="Arial"/>
          <w:color w:val="000000" w:themeColor="text1"/>
          <w:lang w:val="lt-LT"/>
        </w:rPr>
        <w:lastRenderedPageBreak/>
        <w:t>Vertinimas ir refleksija:</w:t>
      </w:r>
    </w:p>
    <w:p w14:paraId="7DFACF48" w14:textId="77777777" w:rsidR="00ED5C6A" w:rsidRPr="00062CB7" w:rsidRDefault="00000000">
      <w:pPr>
        <w:rPr>
          <w:rFonts w:ascii="Arial" w:hAnsi="Arial" w:cs="Arial"/>
          <w:color w:val="000000" w:themeColor="text1"/>
          <w:lang w:val="lt-LT"/>
        </w:rPr>
      </w:pPr>
      <w:r w:rsidRPr="00062CB7">
        <w:rPr>
          <w:rFonts w:ascii="Arial" w:hAnsi="Arial" w:cs="Arial"/>
          <w:color w:val="000000" w:themeColor="text1"/>
          <w:lang w:val="lt-LT"/>
        </w:rPr>
        <w:t>Vertinama mokinio veikla eksperimentų metu, užpildytas užduočių lapas, gebėjimas daryti išvadas ir dalyvauti aptarime. Galima taikyti įsivertinimo skalę arba refleksijos klausimus.</w:t>
      </w:r>
    </w:p>
    <w:sectPr w:rsidR="00ED5C6A" w:rsidRPr="00062CB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73567646">
    <w:abstractNumId w:val="8"/>
  </w:num>
  <w:num w:numId="2" w16cid:durableId="990673185">
    <w:abstractNumId w:val="6"/>
  </w:num>
  <w:num w:numId="3" w16cid:durableId="379011359">
    <w:abstractNumId w:val="5"/>
  </w:num>
  <w:num w:numId="4" w16cid:durableId="566381765">
    <w:abstractNumId w:val="4"/>
  </w:num>
  <w:num w:numId="5" w16cid:durableId="1544950475">
    <w:abstractNumId w:val="7"/>
  </w:num>
  <w:num w:numId="6" w16cid:durableId="557127971">
    <w:abstractNumId w:val="3"/>
  </w:num>
  <w:num w:numId="7" w16cid:durableId="2046902807">
    <w:abstractNumId w:val="2"/>
  </w:num>
  <w:num w:numId="8" w16cid:durableId="1698967452">
    <w:abstractNumId w:val="1"/>
  </w:num>
  <w:num w:numId="9" w16cid:durableId="1255825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62CB7"/>
    <w:rsid w:val="0015074B"/>
    <w:rsid w:val="0029639D"/>
    <w:rsid w:val="00326F90"/>
    <w:rsid w:val="00523C5C"/>
    <w:rsid w:val="00AA1D8D"/>
    <w:rsid w:val="00B47730"/>
    <w:rsid w:val="00CB0664"/>
    <w:rsid w:val="00E91061"/>
    <w:rsid w:val="00ED5C6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3BD25F1"/>
  <w14:defaultImageDpi w14:val="300"/>
  <w15:docId w15:val="{EE939D81-8C39-1F4C-A90E-9DB4C4D2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ROKAS BĖLIAKAS</cp:lastModifiedBy>
  <cp:revision>2</cp:revision>
  <dcterms:created xsi:type="dcterms:W3CDTF">2025-06-08T12:48:00Z</dcterms:created>
  <dcterms:modified xsi:type="dcterms:W3CDTF">2025-06-08T12:48:00Z</dcterms:modified>
  <cp:category/>
</cp:coreProperties>
</file>