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B803A" w14:textId="1AA60897" w:rsidR="00F67A7D" w:rsidRPr="00F67A7D" w:rsidRDefault="00F67A7D" w:rsidP="00BB5DF5">
      <w:pPr>
        <w:rPr>
          <w:rFonts w:ascii="Times New Roman" w:hAnsi="Times New Roman" w:cs="Times New Roman"/>
          <w:b/>
          <w:bCs/>
        </w:rPr>
      </w:pPr>
      <w:r w:rsidRPr="00F67A7D">
        <w:rPr>
          <w:rFonts w:ascii="Times New Roman" w:hAnsi="Times New Roman" w:cs="Times New Roman"/>
          <w:b/>
          <w:bCs/>
        </w:rPr>
        <w:t>Vilniaus oda</w:t>
      </w:r>
      <w:r w:rsidR="006D6B43">
        <w:rPr>
          <w:rFonts w:ascii="Times New Roman" w:hAnsi="Times New Roman" w:cs="Times New Roman"/>
          <w:b/>
          <w:bCs/>
        </w:rPr>
        <w:t xml:space="preserve">: </w:t>
      </w:r>
      <w:r w:rsidR="006D6B43" w:rsidRPr="006D6B43">
        <w:rPr>
          <w:rFonts w:ascii="Times New Roman" w:hAnsi="Times New Roman" w:cs="Times New Roman"/>
          <w:b/>
          <w:bCs/>
        </w:rPr>
        <w:t>miesto istorijos paviršiuose</w:t>
      </w:r>
    </w:p>
    <w:p w14:paraId="10F62428" w14:textId="77777777" w:rsidR="00F67A7D" w:rsidRPr="00F67A7D" w:rsidRDefault="00F67A7D" w:rsidP="00BB5DF5">
      <w:pPr>
        <w:rPr>
          <w:rFonts w:ascii="Times New Roman" w:hAnsi="Times New Roman" w:cs="Times New Roman"/>
          <w:b/>
          <w:bCs/>
        </w:rPr>
      </w:pPr>
    </w:p>
    <w:p w14:paraId="3981A312" w14:textId="3042E273" w:rsidR="00BB5DF5" w:rsidRPr="00F67A7D" w:rsidRDefault="00BB5DF5" w:rsidP="00BB5DF5">
      <w:pPr>
        <w:rPr>
          <w:rFonts w:ascii="Times New Roman" w:hAnsi="Times New Roman" w:cs="Times New Roman"/>
        </w:rPr>
      </w:pPr>
      <w:r w:rsidRPr="00F67A7D">
        <w:rPr>
          <w:rFonts w:ascii="Times New Roman" w:hAnsi="Times New Roman" w:cs="Times New Roman"/>
          <w:b/>
          <w:bCs/>
        </w:rPr>
        <w:t>Pamokos tema:</w:t>
      </w:r>
      <w:r w:rsidRPr="00F67A7D">
        <w:rPr>
          <w:rFonts w:ascii="Times New Roman" w:hAnsi="Times New Roman" w:cs="Times New Roman"/>
        </w:rPr>
        <w:t xml:space="preserve"> miesto tekstūrų tyrinėjimas ir interpretavimas.</w:t>
      </w:r>
    </w:p>
    <w:p w14:paraId="3D59B824" w14:textId="47BC3EB9" w:rsidR="00BB5DF5" w:rsidRPr="00F67A7D" w:rsidRDefault="00BB5DF5" w:rsidP="00BB5DF5">
      <w:pPr>
        <w:rPr>
          <w:rFonts w:ascii="Times New Roman" w:hAnsi="Times New Roman" w:cs="Times New Roman"/>
        </w:rPr>
      </w:pPr>
      <w:r w:rsidRPr="00F67A7D">
        <w:rPr>
          <w:rFonts w:ascii="Times New Roman" w:hAnsi="Times New Roman" w:cs="Times New Roman"/>
          <w:b/>
          <w:bCs/>
        </w:rPr>
        <w:t>Klausimas:</w:t>
      </w:r>
      <w:r w:rsidRPr="00F67A7D">
        <w:rPr>
          <w:rFonts w:ascii="Times New Roman" w:hAnsi="Times New Roman" w:cs="Times New Roman"/>
        </w:rPr>
        <w:t xml:space="preserve"> </w:t>
      </w:r>
      <w:r w:rsidR="00F67A7D" w:rsidRPr="00F67A7D">
        <w:rPr>
          <w:rFonts w:ascii="Times New Roman" w:hAnsi="Times New Roman" w:cs="Times New Roman"/>
        </w:rPr>
        <w:t>K</w:t>
      </w:r>
      <w:r w:rsidRPr="00F67A7D">
        <w:rPr>
          <w:rFonts w:ascii="Times New Roman" w:hAnsi="Times New Roman" w:cs="Times New Roman"/>
        </w:rPr>
        <w:t>ą gali papasakoti miesto paviršiai?</w:t>
      </w:r>
    </w:p>
    <w:p w14:paraId="769FE438" w14:textId="6D0F6C77" w:rsidR="00F67A7D" w:rsidRPr="00F67A7D" w:rsidRDefault="00BB5DF5" w:rsidP="00BB5DF5">
      <w:pPr>
        <w:rPr>
          <w:rFonts w:ascii="Times New Roman" w:hAnsi="Times New Roman" w:cs="Times New Roman"/>
        </w:rPr>
      </w:pPr>
      <w:r w:rsidRPr="00F67A7D">
        <w:rPr>
          <w:rFonts w:ascii="Times New Roman" w:hAnsi="Times New Roman" w:cs="Times New Roman"/>
          <w:b/>
          <w:bCs/>
        </w:rPr>
        <w:t xml:space="preserve">Temos BUP: </w:t>
      </w:r>
      <w:r w:rsidR="00F67A7D">
        <w:rPr>
          <w:rFonts w:ascii="Times New Roman" w:hAnsi="Times New Roman" w:cs="Times New Roman"/>
        </w:rPr>
        <w:t xml:space="preserve">Dailė </w:t>
      </w:r>
      <w:r w:rsidR="00F67A7D" w:rsidRPr="00F67A7D">
        <w:rPr>
          <w:rFonts w:ascii="Times New Roman" w:hAnsi="Times New Roman" w:cs="Times New Roman"/>
        </w:rPr>
        <w:t> A2. Pažįsta dailės reikmenis ir kūrybos technikas, saugiai jas taiko ir kuria savitus dailės kūrinius</w:t>
      </w:r>
      <w:r w:rsidR="00F67A7D">
        <w:rPr>
          <w:rFonts w:ascii="Times New Roman" w:hAnsi="Times New Roman" w:cs="Times New Roman"/>
        </w:rPr>
        <w:t xml:space="preserve">; lietuvių kalba ir literatūra </w:t>
      </w:r>
      <w:r w:rsidR="00F67A7D" w:rsidRPr="00F67A7D">
        <w:rPr>
          <w:rFonts w:ascii="Times New Roman" w:hAnsi="Times New Roman" w:cs="Times New Roman"/>
        </w:rPr>
        <w:t> C1. Kuria tekstus, atsižvelgdamas į rašymo tikslą, adresatą ir komunikavimo situaciją</w:t>
      </w:r>
      <w:r w:rsidR="00F67A7D">
        <w:rPr>
          <w:rFonts w:ascii="Times New Roman" w:hAnsi="Times New Roman" w:cs="Times New Roman"/>
        </w:rPr>
        <w:t>,</w:t>
      </w:r>
      <w:r w:rsidR="00F67A7D" w:rsidRPr="00F67A7D">
        <w:rPr>
          <w:rFonts w:ascii="Times New Roman" w:hAnsi="Times New Roman" w:cs="Times New Roman"/>
        </w:rPr>
        <w:t> C2. Kuria tinkamos struktūros tekstus, rašo taisyklinga ir stilinga kalba.</w:t>
      </w:r>
    </w:p>
    <w:p w14:paraId="76945347" w14:textId="02185F8D" w:rsidR="00BB5DF5" w:rsidRPr="00F67A7D" w:rsidRDefault="00BB5DF5" w:rsidP="00BB5DF5">
      <w:pPr>
        <w:rPr>
          <w:rFonts w:ascii="Times New Roman" w:hAnsi="Times New Roman" w:cs="Times New Roman"/>
        </w:rPr>
      </w:pPr>
      <w:r w:rsidRPr="00F67A7D">
        <w:rPr>
          <w:rFonts w:ascii="Times New Roman" w:hAnsi="Times New Roman" w:cs="Times New Roman"/>
          <w:b/>
          <w:bCs/>
        </w:rPr>
        <w:t>Tikslas:</w:t>
      </w:r>
      <w:r w:rsidRPr="00F67A7D">
        <w:rPr>
          <w:rFonts w:ascii="Times New Roman" w:hAnsi="Times New Roman" w:cs="Times New Roman"/>
        </w:rPr>
        <w:t xml:space="preserve"> Ištirti skirtingas Vilniaus miesto objektų paviršių tekstūras, jas išanalizuoti ir kūrybiškai interpretuoti kuriant asmeninę tekstūrų knygelę.</w:t>
      </w:r>
      <w:r w:rsidR="00F67A7D" w:rsidRPr="00F67A7D">
        <w:rPr>
          <w:rFonts w:ascii="Times New Roman" w:hAnsi="Times New Roman" w:cs="Times New Roman"/>
        </w:rPr>
        <w:t xml:space="preserve"> </w:t>
      </w:r>
    </w:p>
    <w:p w14:paraId="4FCDD614" w14:textId="700E7B12" w:rsidR="00BB5DF5" w:rsidRPr="00F67A7D" w:rsidRDefault="00BB5DF5" w:rsidP="00BB5DF5">
      <w:pPr>
        <w:rPr>
          <w:rFonts w:ascii="Times New Roman" w:hAnsi="Times New Roman" w:cs="Times New Roman"/>
        </w:rPr>
      </w:pPr>
      <w:r w:rsidRPr="00F67A7D">
        <w:rPr>
          <w:rFonts w:ascii="Times New Roman" w:hAnsi="Times New Roman" w:cs="Times New Roman"/>
          <w:b/>
          <w:bCs/>
        </w:rPr>
        <w:t>Uždaviniai:</w:t>
      </w:r>
    </w:p>
    <w:p w14:paraId="269AA68B" w14:textId="77777777" w:rsidR="00BB5DF5" w:rsidRPr="00F67A7D" w:rsidRDefault="00BB5DF5" w:rsidP="00BB5DF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67A7D">
        <w:rPr>
          <w:rFonts w:ascii="Times New Roman" w:hAnsi="Times New Roman" w:cs="Times New Roman"/>
        </w:rPr>
        <w:t xml:space="preserve">Suprasti, kad miesto paviršiai atspindi laiką, naudojimą ir žmogaus veiklą. </w:t>
      </w:r>
    </w:p>
    <w:p w14:paraId="15F3DDD8" w14:textId="4348BA95" w:rsidR="00BB5DF5" w:rsidRPr="00F67A7D" w:rsidRDefault="00BB5DF5" w:rsidP="00BB5DF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67A7D">
        <w:rPr>
          <w:rFonts w:ascii="Times New Roman" w:hAnsi="Times New Roman" w:cs="Times New Roman"/>
        </w:rPr>
        <w:t xml:space="preserve">Išanalizuoti 8 skirtingų tekstūrų kilmę ir vizualines savybes. </w:t>
      </w:r>
    </w:p>
    <w:p w14:paraId="4792558D" w14:textId="77777777" w:rsidR="00BB5DF5" w:rsidRPr="00F67A7D" w:rsidRDefault="00BB5DF5" w:rsidP="00BB5DF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67A7D">
        <w:rPr>
          <w:rFonts w:ascii="Times New Roman" w:hAnsi="Times New Roman" w:cs="Times New Roman"/>
        </w:rPr>
        <w:t xml:space="preserve">Sukurti tekstūrų atspaudus naudojant plastiliną ir juos perteikti spaudos technika. </w:t>
      </w:r>
    </w:p>
    <w:p w14:paraId="53E8D0E5" w14:textId="77777777" w:rsidR="00BB5DF5" w:rsidRPr="00F67A7D" w:rsidRDefault="00BB5DF5" w:rsidP="00BB5DF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67A7D">
        <w:rPr>
          <w:rFonts w:ascii="Times New Roman" w:hAnsi="Times New Roman" w:cs="Times New Roman"/>
        </w:rPr>
        <w:t xml:space="preserve">Sukurti mini knygutę, kurioje tekstūros derinamos su pavadinimais ir trumpomis istorijomis. </w:t>
      </w:r>
    </w:p>
    <w:p w14:paraId="25A2D6C1" w14:textId="07C399D6" w:rsidR="00BB5DF5" w:rsidRPr="00F67A7D" w:rsidRDefault="00BB5DF5" w:rsidP="00BB5DF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67A7D">
        <w:rPr>
          <w:rFonts w:ascii="Times New Roman" w:hAnsi="Times New Roman" w:cs="Times New Roman"/>
        </w:rPr>
        <w:t>Reflektuoti savo santykį su miesto aplinka.</w:t>
      </w:r>
    </w:p>
    <w:p w14:paraId="731583BA" w14:textId="584E8AF9" w:rsidR="00BB5DF5" w:rsidRPr="00F67A7D" w:rsidRDefault="00BB5DF5" w:rsidP="00BB5DF5">
      <w:pPr>
        <w:rPr>
          <w:rFonts w:ascii="Times New Roman" w:hAnsi="Times New Roman" w:cs="Times New Roman"/>
        </w:rPr>
      </w:pPr>
      <w:r w:rsidRPr="00F67A7D">
        <w:rPr>
          <w:rFonts w:ascii="Times New Roman" w:hAnsi="Times New Roman" w:cs="Times New Roman"/>
          <w:b/>
          <w:bCs/>
        </w:rPr>
        <w:t>Kompetencijos:</w:t>
      </w:r>
      <w:r w:rsidRPr="00F67A7D">
        <w:rPr>
          <w:rFonts w:ascii="Times New Roman" w:hAnsi="Times New Roman" w:cs="Times New Roman"/>
        </w:rPr>
        <w:t xml:space="preserve"> pažinimo, komunikavimo, kultūrinė, kūrybiškumo, pilietinė.</w:t>
      </w:r>
    </w:p>
    <w:p w14:paraId="1B6B59B4" w14:textId="47F085A0" w:rsidR="00BB5DF5" w:rsidRPr="00F67A7D" w:rsidRDefault="00BB5DF5" w:rsidP="00BB5DF5">
      <w:pPr>
        <w:rPr>
          <w:rFonts w:ascii="Times New Roman" w:hAnsi="Times New Roman" w:cs="Times New Roman"/>
        </w:rPr>
      </w:pPr>
      <w:r w:rsidRPr="00F67A7D">
        <w:rPr>
          <w:rFonts w:ascii="Times New Roman" w:hAnsi="Times New Roman" w:cs="Times New Roman"/>
          <w:b/>
          <w:bCs/>
        </w:rPr>
        <w:t>Priemonės:</w:t>
      </w:r>
      <w:r w:rsidRPr="00F67A7D">
        <w:rPr>
          <w:rFonts w:ascii="Times New Roman" w:hAnsi="Times New Roman" w:cs="Times New Roman"/>
        </w:rPr>
        <w:t xml:space="preserve"> plastilinas,</w:t>
      </w:r>
      <w:r w:rsidR="00F36CC8">
        <w:rPr>
          <w:rFonts w:ascii="Times New Roman" w:hAnsi="Times New Roman" w:cs="Times New Roman"/>
        </w:rPr>
        <w:t xml:space="preserve"> polietileniniai maišeliai arba plėvelė maisto pakavimui,</w:t>
      </w:r>
      <w:r w:rsidRPr="00F67A7D">
        <w:rPr>
          <w:rFonts w:ascii="Times New Roman" w:hAnsi="Times New Roman" w:cs="Times New Roman"/>
        </w:rPr>
        <w:t xml:space="preserve"> popierius (kiekvienam mokiniui reikia </w:t>
      </w:r>
      <w:r w:rsidR="006648BF">
        <w:rPr>
          <w:rFonts w:ascii="Times New Roman" w:hAnsi="Times New Roman" w:cs="Times New Roman"/>
        </w:rPr>
        <w:t>dviejų</w:t>
      </w:r>
      <w:r w:rsidRPr="00F67A7D">
        <w:rPr>
          <w:rFonts w:ascii="Times New Roman" w:hAnsi="Times New Roman" w:cs="Times New Roman"/>
        </w:rPr>
        <w:t xml:space="preserve"> </w:t>
      </w:r>
      <w:r w:rsidR="006648BF">
        <w:rPr>
          <w:rFonts w:ascii="Times New Roman" w:hAnsi="Times New Roman" w:cs="Times New Roman"/>
        </w:rPr>
        <w:t>akvarelinio</w:t>
      </w:r>
      <w:r w:rsidRPr="00F67A7D">
        <w:rPr>
          <w:rFonts w:ascii="Times New Roman" w:hAnsi="Times New Roman" w:cs="Times New Roman"/>
        </w:rPr>
        <w:t xml:space="preserve"> </w:t>
      </w:r>
      <w:r w:rsidR="006648BF">
        <w:rPr>
          <w:rFonts w:ascii="Times New Roman" w:hAnsi="Times New Roman" w:cs="Times New Roman"/>
        </w:rPr>
        <w:t xml:space="preserve">A3 </w:t>
      </w:r>
      <w:r w:rsidRPr="00F67A7D">
        <w:rPr>
          <w:rFonts w:ascii="Times New Roman" w:hAnsi="Times New Roman" w:cs="Times New Roman"/>
        </w:rPr>
        <w:t xml:space="preserve">popieriaus lapų), akriliniai dažai, kempinės, </w:t>
      </w:r>
      <w:r w:rsidR="00F36CC8">
        <w:rPr>
          <w:rFonts w:ascii="Times New Roman" w:hAnsi="Times New Roman" w:cs="Times New Roman"/>
        </w:rPr>
        <w:t xml:space="preserve">po 3 mažas </w:t>
      </w:r>
      <w:r w:rsidR="006648BF">
        <w:rPr>
          <w:rFonts w:ascii="Times New Roman" w:hAnsi="Times New Roman" w:cs="Times New Roman"/>
        </w:rPr>
        <w:t>plastikin</w:t>
      </w:r>
      <w:r w:rsidR="00F36CC8">
        <w:rPr>
          <w:rFonts w:ascii="Times New Roman" w:hAnsi="Times New Roman" w:cs="Times New Roman"/>
        </w:rPr>
        <w:t>e</w:t>
      </w:r>
      <w:r w:rsidR="006648BF">
        <w:rPr>
          <w:rFonts w:ascii="Times New Roman" w:hAnsi="Times New Roman" w:cs="Times New Roman"/>
        </w:rPr>
        <w:t>s dėžut</w:t>
      </w:r>
      <w:r w:rsidR="00F36CC8">
        <w:rPr>
          <w:rFonts w:ascii="Times New Roman" w:hAnsi="Times New Roman" w:cs="Times New Roman"/>
        </w:rPr>
        <w:t>es ir vieną didesnę kiekvienam mokiniui</w:t>
      </w:r>
      <w:r w:rsidR="006648BF">
        <w:rPr>
          <w:rFonts w:ascii="Times New Roman" w:hAnsi="Times New Roman" w:cs="Times New Roman"/>
        </w:rPr>
        <w:t xml:space="preserve"> (galima naudoti indelius nuo maisto pakavimo),</w:t>
      </w:r>
      <w:r w:rsidR="00F36CC8">
        <w:rPr>
          <w:rFonts w:ascii="Times New Roman" w:hAnsi="Times New Roman" w:cs="Times New Roman"/>
        </w:rPr>
        <w:t xml:space="preserve"> rankšluostinis popierius,</w:t>
      </w:r>
      <w:r w:rsidR="006648BF">
        <w:rPr>
          <w:rFonts w:ascii="Times New Roman" w:hAnsi="Times New Roman" w:cs="Times New Roman"/>
        </w:rPr>
        <w:t xml:space="preserve"> </w:t>
      </w:r>
      <w:r w:rsidRPr="00F67A7D">
        <w:rPr>
          <w:rFonts w:ascii="Times New Roman" w:hAnsi="Times New Roman" w:cs="Times New Roman"/>
        </w:rPr>
        <w:t>žirklės, pieštukai ar rašikliai, segtukai ar</w:t>
      </w:r>
      <w:r w:rsidR="00F36CC8">
        <w:rPr>
          <w:rFonts w:ascii="Times New Roman" w:hAnsi="Times New Roman" w:cs="Times New Roman"/>
        </w:rPr>
        <w:t>ba</w:t>
      </w:r>
      <w:r w:rsidRPr="00F67A7D">
        <w:rPr>
          <w:rFonts w:ascii="Times New Roman" w:hAnsi="Times New Roman" w:cs="Times New Roman"/>
        </w:rPr>
        <w:t xml:space="preserve"> siūla</w:t>
      </w:r>
      <w:r w:rsidR="005511C5" w:rsidRPr="00F67A7D">
        <w:rPr>
          <w:rFonts w:ascii="Times New Roman" w:hAnsi="Times New Roman" w:cs="Times New Roman"/>
        </w:rPr>
        <w:t>i su adata</w:t>
      </w:r>
      <w:r w:rsidRPr="00F67A7D">
        <w:rPr>
          <w:rFonts w:ascii="Times New Roman" w:hAnsi="Times New Roman" w:cs="Times New Roman"/>
        </w:rPr>
        <w:t xml:space="preserve"> </w:t>
      </w:r>
      <w:r w:rsidR="005511C5" w:rsidRPr="00F67A7D">
        <w:rPr>
          <w:rFonts w:ascii="Times New Roman" w:hAnsi="Times New Roman" w:cs="Times New Roman"/>
        </w:rPr>
        <w:t xml:space="preserve">(ir yla) </w:t>
      </w:r>
      <w:r w:rsidRPr="00F67A7D">
        <w:rPr>
          <w:rFonts w:ascii="Times New Roman" w:hAnsi="Times New Roman" w:cs="Times New Roman"/>
        </w:rPr>
        <w:t>knygutei susegti</w:t>
      </w:r>
      <w:r w:rsidR="00477701">
        <w:rPr>
          <w:rFonts w:ascii="Times New Roman" w:hAnsi="Times New Roman" w:cs="Times New Roman"/>
        </w:rPr>
        <w:t>, popieriaus lapai</w:t>
      </w:r>
      <w:r w:rsidR="005511C5" w:rsidRPr="00F67A7D">
        <w:rPr>
          <w:rFonts w:ascii="Times New Roman" w:hAnsi="Times New Roman" w:cs="Times New Roman"/>
        </w:rPr>
        <w:t xml:space="preserve">. </w:t>
      </w:r>
    </w:p>
    <w:p w14:paraId="005D0DDC" w14:textId="02CC9CE9" w:rsidR="00BB5DF5" w:rsidRPr="00F67A7D" w:rsidRDefault="00BB5DF5" w:rsidP="00BB5DF5">
      <w:pPr>
        <w:rPr>
          <w:rFonts w:ascii="Times New Roman" w:hAnsi="Times New Roman" w:cs="Times New Roman"/>
        </w:rPr>
      </w:pPr>
      <w:r w:rsidRPr="00F67A7D">
        <w:rPr>
          <w:rFonts w:ascii="Times New Roman" w:hAnsi="Times New Roman" w:cs="Times New Roman"/>
          <w:b/>
          <w:bCs/>
        </w:rPr>
        <w:t>Vertinimas:</w:t>
      </w:r>
      <w:r w:rsidRPr="00F67A7D">
        <w:rPr>
          <w:rFonts w:ascii="Times New Roman" w:hAnsi="Times New Roman" w:cs="Times New Roman"/>
        </w:rPr>
        <w:t xml:space="preserve"> formuojamasis</w:t>
      </w:r>
      <w:r w:rsidR="005511C5" w:rsidRPr="00F67A7D">
        <w:rPr>
          <w:rFonts w:ascii="Times New Roman" w:hAnsi="Times New Roman" w:cs="Times New Roman"/>
        </w:rPr>
        <w:t>.</w:t>
      </w:r>
    </w:p>
    <w:p w14:paraId="0CE95EA2" w14:textId="7EAC591A" w:rsidR="00BB5DF5" w:rsidRPr="00F67A7D" w:rsidRDefault="00BB5DF5" w:rsidP="00BB5DF5">
      <w:pPr>
        <w:rPr>
          <w:rFonts w:ascii="Times New Roman" w:hAnsi="Times New Roman" w:cs="Times New Roman"/>
        </w:rPr>
      </w:pPr>
      <w:r w:rsidRPr="00F67A7D">
        <w:rPr>
          <w:rFonts w:ascii="Times New Roman" w:hAnsi="Times New Roman" w:cs="Times New Roman"/>
          <w:b/>
          <w:bCs/>
        </w:rPr>
        <w:t>Metodai:</w:t>
      </w:r>
      <w:r w:rsidRPr="00F67A7D">
        <w:rPr>
          <w:rFonts w:ascii="Times New Roman" w:hAnsi="Times New Roman" w:cs="Times New Roman"/>
        </w:rPr>
        <w:t xml:space="preserve"> patyriminis mokymas, aplinkos analizė, kūrybinė veikla, refleksija, diskusija</w:t>
      </w:r>
      <w:r w:rsidR="005511C5" w:rsidRPr="00F67A7D">
        <w:rPr>
          <w:rFonts w:ascii="Times New Roman" w:hAnsi="Times New Roman" w:cs="Times New Roman"/>
        </w:rPr>
        <w:t>.</w:t>
      </w:r>
    </w:p>
    <w:p w14:paraId="6FE018AF" w14:textId="1359A4D3" w:rsidR="00BB5DF5" w:rsidRPr="00F67A7D" w:rsidRDefault="00BB5DF5" w:rsidP="00BB5DF5">
      <w:pPr>
        <w:rPr>
          <w:rFonts w:ascii="Times New Roman" w:hAnsi="Times New Roman" w:cs="Times New Roman"/>
        </w:rPr>
      </w:pPr>
      <w:r w:rsidRPr="00F67A7D">
        <w:rPr>
          <w:rFonts w:ascii="Times New Roman" w:hAnsi="Times New Roman" w:cs="Times New Roman"/>
          <w:b/>
          <w:bCs/>
        </w:rPr>
        <w:t>Vieta:</w:t>
      </w:r>
      <w:r w:rsidR="005511C5" w:rsidRPr="00F67A7D">
        <w:rPr>
          <w:rFonts w:ascii="Times New Roman" w:hAnsi="Times New Roman" w:cs="Times New Roman"/>
          <w:b/>
          <w:bCs/>
        </w:rPr>
        <w:t xml:space="preserve"> </w:t>
      </w:r>
      <w:r w:rsidR="005511C5" w:rsidRPr="00F67A7D">
        <w:rPr>
          <w:rFonts w:ascii="Times New Roman" w:hAnsi="Times New Roman" w:cs="Times New Roman"/>
        </w:rPr>
        <w:t>Gedimino pr. 2, Vilnius.</w:t>
      </w:r>
    </w:p>
    <w:p w14:paraId="031FE3C2" w14:textId="224F1A10" w:rsidR="00BB5DF5" w:rsidRPr="00F67A7D" w:rsidRDefault="00BB5DF5" w:rsidP="00BB5DF5">
      <w:pPr>
        <w:rPr>
          <w:rFonts w:ascii="Times New Roman" w:hAnsi="Times New Roman" w:cs="Times New Roman"/>
        </w:rPr>
      </w:pPr>
      <w:r w:rsidRPr="00F67A7D">
        <w:rPr>
          <w:rFonts w:ascii="Times New Roman" w:hAnsi="Times New Roman" w:cs="Times New Roman"/>
          <w:b/>
          <w:bCs/>
        </w:rPr>
        <w:t>Klasė:</w:t>
      </w:r>
      <w:r w:rsidRPr="00F67A7D">
        <w:rPr>
          <w:rFonts w:ascii="Times New Roman" w:hAnsi="Times New Roman" w:cs="Times New Roman"/>
        </w:rPr>
        <w:t xml:space="preserve"> 5–</w:t>
      </w:r>
      <w:r w:rsidR="005511C5" w:rsidRPr="00F67A7D">
        <w:rPr>
          <w:rFonts w:ascii="Times New Roman" w:hAnsi="Times New Roman" w:cs="Times New Roman"/>
        </w:rPr>
        <w:t>10.</w:t>
      </w:r>
    </w:p>
    <w:p w14:paraId="79714D49" w14:textId="5C8CB7BC" w:rsidR="00BB5DF5" w:rsidRPr="00F67A7D" w:rsidRDefault="00BB5DF5" w:rsidP="00BB5DF5">
      <w:pPr>
        <w:rPr>
          <w:rFonts w:ascii="Times New Roman" w:hAnsi="Times New Roman" w:cs="Times New Roman"/>
        </w:rPr>
      </w:pPr>
      <w:r w:rsidRPr="00F67A7D">
        <w:rPr>
          <w:rFonts w:ascii="Times New Roman" w:hAnsi="Times New Roman" w:cs="Times New Roman"/>
          <w:b/>
          <w:bCs/>
        </w:rPr>
        <w:t>Veiklos:</w:t>
      </w:r>
      <w:r w:rsidRPr="00F67A7D">
        <w:rPr>
          <w:rFonts w:ascii="Times New Roman" w:hAnsi="Times New Roman" w:cs="Times New Roman"/>
        </w:rPr>
        <w:t xml:space="preserve"> mokiniai tyrinėja miesto aplinką, ieško ir atrenka 8 skirting</w:t>
      </w:r>
      <w:r w:rsidR="005511C5" w:rsidRPr="00F67A7D">
        <w:rPr>
          <w:rFonts w:ascii="Times New Roman" w:hAnsi="Times New Roman" w:cs="Times New Roman"/>
        </w:rPr>
        <w:t>as</w:t>
      </w:r>
      <w:r w:rsidRPr="00F67A7D">
        <w:rPr>
          <w:rFonts w:ascii="Times New Roman" w:hAnsi="Times New Roman" w:cs="Times New Roman"/>
        </w:rPr>
        <w:t xml:space="preserve"> tekstūr</w:t>
      </w:r>
      <w:r w:rsidR="005511C5" w:rsidRPr="00F67A7D">
        <w:rPr>
          <w:rFonts w:ascii="Times New Roman" w:hAnsi="Times New Roman" w:cs="Times New Roman"/>
        </w:rPr>
        <w:t>as aplinkoje</w:t>
      </w:r>
      <w:r w:rsidRPr="00F67A7D">
        <w:rPr>
          <w:rFonts w:ascii="Times New Roman" w:hAnsi="Times New Roman" w:cs="Times New Roman"/>
        </w:rPr>
        <w:t xml:space="preserve">, jas kopijuoja plastilinu, kuria atspaudus, analizuoja </w:t>
      </w:r>
      <w:r w:rsidR="005511C5" w:rsidRPr="00F67A7D">
        <w:rPr>
          <w:rFonts w:ascii="Times New Roman" w:hAnsi="Times New Roman" w:cs="Times New Roman"/>
        </w:rPr>
        <w:t>tekstūrų</w:t>
      </w:r>
      <w:r w:rsidRPr="00F67A7D">
        <w:rPr>
          <w:rFonts w:ascii="Times New Roman" w:hAnsi="Times New Roman" w:cs="Times New Roman"/>
        </w:rPr>
        <w:t xml:space="preserve"> kilmę ir reikšmę, sugalvoja pavadinimus bei trumpas istorijas, konstruoja mini knygutę ir ją pristato, reflektuoja patirtį</w:t>
      </w:r>
      <w:r w:rsidR="005511C5" w:rsidRPr="00F67A7D">
        <w:rPr>
          <w:rFonts w:ascii="Times New Roman" w:hAnsi="Times New Roman" w:cs="Times New Roman"/>
        </w:rPr>
        <w:t>.</w:t>
      </w:r>
    </w:p>
    <w:p w14:paraId="0AAED220" w14:textId="023DF122" w:rsidR="00BB5DF5" w:rsidRPr="00F67A7D" w:rsidRDefault="00BB5DF5" w:rsidP="00BB5DF5">
      <w:pPr>
        <w:rPr>
          <w:rFonts w:ascii="Times New Roman" w:hAnsi="Times New Roman" w:cs="Times New Roman"/>
        </w:rPr>
      </w:pPr>
      <w:r w:rsidRPr="00F67A7D">
        <w:rPr>
          <w:rFonts w:ascii="Times New Roman" w:hAnsi="Times New Roman" w:cs="Times New Roman"/>
          <w:b/>
          <w:bCs/>
        </w:rPr>
        <w:t>Įtrauktis:</w:t>
      </w:r>
      <w:r w:rsidRPr="00F67A7D">
        <w:rPr>
          <w:rFonts w:ascii="Times New Roman" w:hAnsi="Times New Roman" w:cs="Times New Roman"/>
        </w:rPr>
        <w:t xml:space="preserve"> SUP mokiniams užduotis diferencijuojama mažinant reikalaujamų tekstūrų</w:t>
      </w:r>
      <w:r w:rsidR="006D6B43">
        <w:rPr>
          <w:rFonts w:ascii="Times New Roman" w:hAnsi="Times New Roman" w:cs="Times New Roman"/>
        </w:rPr>
        <w:t xml:space="preserve"> </w:t>
      </w:r>
      <w:r w:rsidR="006D6B43" w:rsidRPr="006D6B43">
        <w:rPr>
          <w:rFonts w:ascii="Times New Roman" w:hAnsi="Times New Roman" w:cs="Times New Roman"/>
        </w:rPr>
        <w:t>atspaudų</w:t>
      </w:r>
      <w:r w:rsidRPr="00F67A7D">
        <w:rPr>
          <w:rFonts w:ascii="Times New Roman" w:hAnsi="Times New Roman" w:cs="Times New Roman"/>
        </w:rPr>
        <w:t xml:space="preserve"> skaičių, suteikiant pavyzdžius. Leidžiama dirbti poroje su stipresniu mokiniu. </w:t>
      </w:r>
      <w:r w:rsidR="006D6B43">
        <w:rPr>
          <w:rFonts w:ascii="Times New Roman" w:hAnsi="Times New Roman" w:cs="Times New Roman"/>
        </w:rPr>
        <w:t>Esant poreikiui, leidžiama sugalvotos istorijos neužrašyti, o papasakoti žodžiu.</w:t>
      </w:r>
    </w:p>
    <w:p w14:paraId="5749F216" w14:textId="77777777" w:rsidR="00F67A7D" w:rsidRPr="00F67A7D" w:rsidRDefault="00F67A7D" w:rsidP="00BB5DF5">
      <w:pPr>
        <w:rPr>
          <w:rFonts w:ascii="Times New Roman" w:hAnsi="Times New Roman" w:cs="Times New Roman"/>
          <w:b/>
          <w:bCs/>
        </w:rPr>
      </w:pPr>
      <w:r w:rsidRPr="00F67A7D">
        <w:rPr>
          <w:rFonts w:ascii="Times New Roman" w:hAnsi="Times New Roman" w:cs="Times New Roman"/>
          <w:b/>
          <w:bCs/>
        </w:rPr>
        <w:br w:type="page"/>
      </w:r>
    </w:p>
    <w:p w14:paraId="6FBFCFB1" w14:textId="7EC7EFDD" w:rsidR="00BB5DF5" w:rsidRPr="00F67A7D" w:rsidRDefault="00BB5DF5" w:rsidP="00BB5DF5">
      <w:pPr>
        <w:rPr>
          <w:rFonts w:ascii="Times New Roman" w:hAnsi="Times New Roman" w:cs="Times New Roman"/>
        </w:rPr>
      </w:pPr>
      <w:r w:rsidRPr="00F67A7D">
        <w:rPr>
          <w:rFonts w:ascii="Times New Roman" w:hAnsi="Times New Roman" w:cs="Times New Roman"/>
          <w:b/>
          <w:bCs/>
        </w:rPr>
        <w:lastRenderedPageBreak/>
        <w:t>PAMOKOS PLANAS</w:t>
      </w:r>
    </w:p>
    <w:p w14:paraId="6B841381" w14:textId="1B1B2456" w:rsidR="00F67A7D" w:rsidRDefault="00BB5DF5" w:rsidP="00BB5DF5">
      <w:pPr>
        <w:rPr>
          <w:rFonts w:ascii="Times New Roman" w:hAnsi="Times New Roman" w:cs="Times New Roman"/>
        </w:rPr>
      </w:pPr>
      <w:r w:rsidRPr="00F67A7D">
        <w:rPr>
          <w:rFonts w:ascii="Times New Roman" w:hAnsi="Times New Roman" w:cs="Times New Roman"/>
          <w:b/>
          <w:bCs/>
        </w:rPr>
        <w:t>ĮVADAS (1</w:t>
      </w:r>
      <w:r w:rsidR="006648BF">
        <w:rPr>
          <w:rFonts w:ascii="Times New Roman" w:hAnsi="Times New Roman" w:cs="Times New Roman"/>
          <w:b/>
          <w:bCs/>
        </w:rPr>
        <w:t>5</w:t>
      </w:r>
      <w:r w:rsidRPr="00F67A7D">
        <w:rPr>
          <w:rFonts w:ascii="Times New Roman" w:hAnsi="Times New Roman" w:cs="Times New Roman"/>
          <w:b/>
          <w:bCs/>
        </w:rPr>
        <w:t xml:space="preserve"> min)</w:t>
      </w:r>
      <w:r w:rsidRPr="00F67A7D">
        <w:rPr>
          <w:rFonts w:ascii="Times New Roman" w:hAnsi="Times New Roman" w:cs="Times New Roman"/>
        </w:rPr>
        <w:br/>
        <w:t xml:space="preserve">Mokytojas pristato pamokos temą ir tikslą. Trumpai paaiškina, kas yra tekstūra ir kaip ji gali pasakoti apie laiką, naudojimą ir žmogaus veiklą. Parodo kelis pavyzdžius </w:t>
      </w:r>
      <w:r w:rsidR="00F67A7D">
        <w:rPr>
          <w:rFonts w:ascii="Times New Roman" w:hAnsi="Times New Roman" w:cs="Times New Roman"/>
        </w:rPr>
        <w:t xml:space="preserve">gyvai </w:t>
      </w:r>
      <w:r w:rsidRPr="00F67A7D">
        <w:rPr>
          <w:rFonts w:ascii="Times New Roman" w:hAnsi="Times New Roman" w:cs="Times New Roman"/>
        </w:rPr>
        <w:t xml:space="preserve">arba paprašo mokinių įvardyti </w:t>
      </w:r>
      <w:r w:rsidR="00F67A7D">
        <w:rPr>
          <w:rFonts w:ascii="Times New Roman" w:hAnsi="Times New Roman" w:cs="Times New Roman"/>
        </w:rPr>
        <w:t>dabar matomas</w:t>
      </w:r>
      <w:r w:rsidRPr="00F67A7D">
        <w:rPr>
          <w:rFonts w:ascii="Times New Roman" w:hAnsi="Times New Roman" w:cs="Times New Roman"/>
        </w:rPr>
        <w:t xml:space="preserve"> miesto tekstūras. </w:t>
      </w:r>
    </w:p>
    <w:p w14:paraId="2C8FB0BD" w14:textId="16951550" w:rsidR="00BB5DF5" w:rsidRPr="00F67A7D" w:rsidRDefault="00BB5DF5" w:rsidP="00F67A7D">
      <w:pPr>
        <w:rPr>
          <w:rFonts w:ascii="Times New Roman" w:hAnsi="Times New Roman" w:cs="Times New Roman"/>
        </w:rPr>
      </w:pPr>
      <w:r w:rsidRPr="00F67A7D">
        <w:rPr>
          <w:rFonts w:ascii="Times New Roman" w:hAnsi="Times New Roman" w:cs="Times New Roman"/>
        </w:rPr>
        <w:t xml:space="preserve">Mokytojas inicijuoja diskusiją, užduoda klausimus: </w:t>
      </w:r>
      <w:r w:rsidR="00F67A7D">
        <w:rPr>
          <w:rFonts w:ascii="Times New Roman" w:hAnsi="Times New Roman" w:cs="Times New Roman"/>
        </w:rPr>
        <w:t>k</w:t>
      </w:r>
      <w:r w:rsidRPr="00F67A7D">
        <w:rPr>
          <w:rFonts w:ascii="Times New Roman" w:hAnsi="Times New Roman" w:cs="Times New Roman"/>
        </w:rPr>
        <w:t>as sukuria miesto paviršius</w:t>
      </w:r>
      <w:r w:rsidR="00F67A7D">
        <w:rPr>
          <w:rFonts w:ascii="Times New Roman" w:hAnsi="Times New Roman" w:cs="Times New Roman"/>
        </w:rPr>
        <w:t>;</w:t>
      </w:r>
      <w:r w:rsidRPr="00F67A7D">
        <w:rPr>
          <w:rFonts w:ascii="Times New Roman" w:hAnsi="Times New Roman" w:cs="Times New Roman"/>
        </w:rPr>
        <w:t xml:space="preserve"> kaip jie keičiasi</w:t>
      </w:r>
      <w:r w:rsidR="00F67A7D">
        <w:rPr>
          <w:rFonts w:ascii="Times New Roman" w:hAnsi="Times New Roman" w:cs="Times New Roman"/>
        </w:rPr>
        <w:t>;</w:t>
      </w:r>
      <w:r w:rsidRPr="00F67A7D">
        <w:rPr>
          <w:rFonts w:ascii="Times New Roman" w:hAnsi="Times New Roman" w:cs="Times New Roman"/>
        </w:rPr>
        <w:t xml:space="preserve"> ką gali reikšti </w:t>
      </w:r>
      <w:r w:rsidR="006648BF">
        <w:rPr>
          <w:rFonts w:ascii="Times New Roman" w:hAnsi="Times New Roman" w:cs="Times New Roman"/>
        </w:rPr>
        <w:t>jų pokyčiai</w:t>
      </w:r>
      <w:r w:rsidRPr="00F67A7D">
        <w:rPr>
          <w:rFonts w:ascii="Times New Roman" w:hAnsi="Times New Roman" w:cs="Times New Roman"/>
        </w:rPr>
        <w:t>. Mokiniai atsako</w:t>
      </w:r>
      <w:r w:rsidR="00257D1F">
        <w:rPr>
          <w:rFonts w:ascii="Times New Roman" w:hAnsi="Times New Roman" w:cs="Times New Roman"/>
        </w:rPr>
        <w:t xml:space="preserve"> ir</w:t>
      </w:r>
      <w:r w:rsidRPr="00F67A7D">
        <w:rPr>
          <w:rFonts w:ascii="Times New Roman" w:hAnsi="Times New Roman" w:cs="Times New Roman"/>
        </w:rPr>
        <w:t xml:space="preserve"> dalijasi pastebėjimais. Mokytojas paaiškina užduotį ir jos eigą</w:t>
      </w:r>
      <w:r w:rsidR="00DF0FC6">
        <w:rPr>
          <w:rFonts w:ascii="Times New Roman" w:hAnsi="Times New Roman" w:cs="Times New Roman"/>
        </w:rPr>
        <w:t>, akcentuoja atsargaus ir atsakingo atspaudų gaminimo svarbą renkant tekstūras (t.y., pasirūpinti, kad plastilinas tiesiogiai nesiliestų su objektu).</w:t>
      </w:r>
    </w:p>
    <w:p w14:paraId="6DEE82C3" w14:textId="77777777" w:rsidR="006648BF" w:rsidRDefault="006648BF" w:rsidP="00BB5DF5">
      <w:pPr>
        <w:rPr>
          <w:rFonts w:ascii="Times New Roman" w:hAnsi="Times New Roman" w:cs="Times New Roman"/>
          <w:b/>
          <w:bCs/>
        </w:rPr>
      </w:pPr>
    </w:p>
    <w:p w14:paraId="321C0C2C" w14:textId="5B19C4CC" w:rsidR="006648BF" w:rsidRDefault="00BB5DF5" w:rsidP="00BB5DF5">
      <w:pPr>
        <w:rPr>
          <w:rFonts w:ascii="Times New Roman" w:hAnsi="Times New Roman" w:cs="Times New Roman"/>
        </w:rPr>
      </w:pPr>
      <w:r w:rsidRPr="00F67A7D">
        <w:rPr>
          <w:rFonts w:ascii="Times New Roman" w:hAnsi="Times New Roman" w:cs="Times New Roman"/>
          <w:b/>
          <w:bCs/>
        </w:rPr>
        <w:t>MOKYMOSI VEIKLOS (</w:t>
      </w:r>
      <w:r w:rsidR="00DB64B0">
        <w:rPr>
          <w:rFonts w:ascii="Times New Roman" w:hAnsi="Times New Roman" w:cs="Times New Roman"/>
          <w:b/>
          <w:bCs/>
        </w:rPr>
        <w:t>50</w:t>
      </w:r>
      <w:r w:rsidRPr="00F67A7D">
        <w:rPr>
          <w:rFonts w:ascii="Times New Roman" w:hAnsi="Times New Roman" w:cs="Times New Roman"/>
          <w:b/>
          <w:bCs/>
        </w:rPr>
        <w:t xml:space="preserve"> min)</w:t>
      </w:r>
    </w:p>
    <w:p w14:paraId="63F94140" w14:textId="2DFAA663" w:rsidR="00F36CC8" w:rsidRDefault="00BB5DF5" w:rsidP="00BB5DF5">
      <w:pPr>
        <w:rPr>
          <w:rFonts w:ascii="Times New Roman" w:hAnsi="Times New Roman" w:cs="Times New Roman"/>
        </w:rPr>
      </w:pPr>
      <w:r w:rsidRPr="00F67A7D">
        <w:rPr>
          <w:rFonts w:ascii="Times New Roman" w:hAnsi="Times New Roman" w:cs="Times New Roman"/>
        </w:rPr>
        <w:t xml:space="preserve">Mokiniai išeina į Gedimino prospektą ir </w:t>
      </w:r>
      <w:r w:rsidR="006648BF">
        <w:rPr>
          <w:rFonts w:ascii="Times New Roman" w:hAnsi="Times New Roman" w:cs="Times New Roman"/>
        </w:rPr>
        <w:t xml:space="preserve">individualiai </w:t>
      </w:r>
      <w:r w:rsidRPr="00F67A7D">
        <w:rPr>
          <w:rFonts w:ascii="Times New Roman" w:hAnsi="Times New Roman" w:cs="Times New Roman"/>
        </w:rPr>
        <w:t xml:space="preserve">ieško skirtingų tekstūrų žmogaus sukurtuose objektuose ir pastatuose. </w:t>
      </w:r>
      <w:r w:rsidR="00257D1F" w:rsidRPr="00257D1F">
        <w:rPr>
          <w:rFonts w:ascii="Times New Roman" w:hAnsi="Times New Roman" w:cs="Times New Roman"/>
        </w:rPr>
        <w:t>Naudodami plastiliną jie kopijuoja paviršius</w:t>
      </w:r>
      <w:r w:rsidR="00257D1F">
        <w:rPr>
          <w:rFonts w:ascii="Times New Roman" w:hAnsi="Times New Roman" w:cs="Times New Roman"/>
        </w:rPr>
        <w:t xml:space="preserve"> ir objektų detales</w:t>
      </w:r>
      <w:r w:rsidR="00DF0FC6">
        <w:rPr>
          <w:rFonts w:ascii="Times New Roman" w:hAnsi="Times New Roman" w:cs="Times New Roman"/>
        </w:rPr>
        <w:t>. P</w:t>
      </w:r>
      <w:r w:rsidR="00F36CC8">
        <w:rPr>
          <w:rFonts w:ascii="Times New Roman" w:hAnsi="Times New Roman" w:cs="Times New Roman"/>
        </w:rPr>
        <w:t>asiruošia reikiamo dydžio plastilino gabalėlį ir polietileninį maišelį arba maisto pakavimo plėvelę</w:t>
      </w:r>
      <w:r w:rsidR="00DF0FC6">
        <w:rPr>
          <w:rFonts w:ascii="Times New Roman" w:hAnsi="Times New Roman" w:cs="Times New Roman"/>
        </w:rPr>
        <w:t xml:space="preserve"> (plastilino gabalėlį netgi galima įdėti į maišelį). P</w:t>
      </w:r>
      <w:r w:rsidR="00F36CC8">
        <w:rPr>
          <w:rFonts w:ascii="Times New Roman" w:hAnsi="Times New Roman" w:cs="Times New Roman"/>
        </w:rPr>
        <w:t>irmiausia prie objekto prideda maišelį/plėvelę ir tuomet</w:t>
      </w:r>
      <w:r w:rsidR="00DF0FC6">
        <w:rPr>
          <w:rFonts w:ascii="Times New Roman" w:hAnsi="Times New Roman" w:cs="Times New Roman"/>
        </w:rPr>
        <w:t xml:space="preserve">, </w:t>
      </w:r>
      <w:r w:rsidR="00F36CC8">
        <w:rPr>
          <w:rFonts w:ascii="Times New Roman" w:hAnsi="Times New Roman" w:cs="Times New Roman"/>
        </w:rPr>
        <w:t>pasirūpindami, kad nesusidarytų tiesioginis plastilino sąlytis su objektu</w:t>
      </w:r>
      <w:r w:rsidR="00DF0FC6">
        <w:rPr>
          <w:rFonts w:ascii="Times New Roman" w:hAnsi="Times New Roman" w:cs="Times New Roman"/>
        </w:rPr>
        <w:t>,</w:t>
      </w:r>
      <w:r w:rsidR="00F36CC8">
        <w:rPr>
          <w:rFonts w:ascii="Times New Roman" w:hAnsi="Times New Roman" w:cs="Times New Roman"/>
        </w:rPr>
        <w:t xml:space="preserve"> prispaudžia plastiliną. Atsargiai atkelia ir suvynioja </w:t>
      </w:r>
      <w:r w:rsidR="00DF0FC6">
        <w:rPr>
          <w:rFonts w:ascii="Times New Roman" w:hAnsi="Times New Roman" w:cs="Times New Roman"/>
        </w:rPr>
        <w:t xml:space="preserve">atspaudą </w:t>
      </w:r>
      <w:r w:rsidR="00F36CC8">
        <w:rPr>
          <w:rFonts w:ascii="Times New Roman" w:hAnsi="Times New Roman" w:cs="Times New Roman"/>
        </w:rPr>
        <w:t>į vieną rankšluostinio popieriaus gabalėlį bei įsideda į dėžutę. Taip surenka 8 tekstūrų atspaudus.</w:t>
      </w:r>
    </w:p>
    <w:p w14:paraId="1F7C0AD2" w14:textId="48709B47" w:rsidR="00BB5DF5" w:rsidRDefault="00BB5DF5" w:rsidP="00BB5DF5">
      <w:pPr>
        <w:rPr>
          <w:rFonts w:ascii="Times New Roman" w:hAnsi="Times New Roman" w:cs="Times New Roman"/>
        </w:rPr>
      </w:pPr>
      <w:r w:rsidRPr="00F67A7D">
        <w:rPr>
          <w:rFonts w:ascii="Times New Roman" w:hAnsi="Times New Roman" w:cs="Times New Roman"/>
        </w:rPr>
        <w:t xml:space="preserve">Grįžę į </w:t>
      </w:r>
      <w:r w:rsidR="006648BF">
        <w:rPr>
          <w:rFonts w:ascii="Times New Roman" w:hAnsi="Times New Roman" w:cs="Times New Roman"/>
        </w:rPr>
        <w:t>mokymosi</w:t>
      </w:r>
      <w:r w:rsidRPr="00F67A7D">
        <w:rPr>
          <w:rFonts w:ascii="Times New Roman" w:hAnsi="Times New Roman" w:cs="Times New Roman"/>
        </w:rPr>
        <w:t xml:space="preserve"> vietą</w:t>
      </w:r>
      <w:r w:rsidR="006648BF">
        <w:rPr>
          <w:rFonts w:ascii="Times New Roman" w:hAnsi="Times New Roman" w:cs="Times New Roman"/>
        </w:rPr>
        <w:t xml:space="preserve"> (kavinė, parkas, klasė, biblioteka)</w:t>
      </w:r>
      <w:r w:rsidRPr="00F67A7D">
        <w:rPr>
          <w:rFonts w:ascii="Times New Roman" w:hAnsi="Times New Roman" w:cs="Times New Roman"/>
        </w:rPr>
        <w:t xml:space="preserve"> mokiniai pasigamina spalvotas kempinėles su akriliniais dažais</w:t>
      </w:r>
      <w:r w:rsidR="006648BF">
        <w:rPr>
          <w:rFonts w:ascii="Times New Roman" w:hAnsi="Times New Roman" w:cs="Times New Roman"/>
        </w:rPr>
        <w:t>: į plastikinę dėžutę įpila kelis lašus akrilinių dažų, su plokščia kempinėle juos pamaišo ir paskirsto ant kempinėlės paviršiaus</w:t>
      </w:r>
      <w:r w:rsidR="00F36CC8">
        <w:rPr>
          <w:rFonts w:ascii="Times New Roman" w:hAnsi="Times New Roman" w:cs="Times New Roman"/>
        </w:rPr>
        <w:t>. P</w:t>
      </w:r>
      <w:r w:rsidR="006648BF">
        <w:rPr>
          <w:rFonts w:ascii="Times New Roman" w:hAnsi="Times New Roman" w:cs="Times New Roman"/>
        </w:rPr>
        <w:t>alieka kempinėlę nudažyta puse į viršų</w:t>
      </w:r>
      <w:r w:rsidR="00F36CC8">
        <w:rPr>
          <w:rFonts w:ascii="Times New Roman" w:hAnsi="Times New Roman" w:cs="Times New Roman"/>
        </w:rPr>
        <w:t xml:space="preserve"> dėžutėje ir uždengia dangeliu/plėvele, kad dažai neuždžiūtų</w:t>
      </w:r>
      <w:r w:rsidR="006648BF">
        <w:rPr>
          <w:rFonts w:ascii="Times New Roman" w:hAnsi="Times New Roman" w:cs="Times New Roman"/>
        </w:rPr>
        <w:t>. Tuomet mokiniai pasigamina knygutes – A3 popierių padalina į 3 arba 6 dalis (galima daryti klasikinę kn</w:t>
      </w:r>
      <w:r w:rsidR="00477701">
        <w:rPr>
          <w:rFonts w:ascii="Times New Roman" w:hAnsi="Times New Roman" w:cs="Times New Roman"/>
        </w:rPr>
        <w:t>y</w:t>
      </w:r>
      <w:r w:rsidR="006648BF">
        <w:rPr>
          <w:rFonts w:ascii="Times New Roman" w:hAnsi="Times New Roman" w:cs="Times New Roman"/>
        </w:rPr>
        <w:t>g</w:t>
      </w:r>
      <w:r w:rsidR="00477701">
        <w:rPr>
          <w:rFonts w:ascii="Times New Roman" w:hAnsi="Times New Roman" w:cs="Times New Roman"/>
        </w:rPr>
        <w:t>u</w:t>
      </w:r>
      <w:r w:rsidR="006648BF">
        <w:rPr>
          <w:rFonts w:ascii="Times New Roman" w:hAnsi="Times New Roman" w:cs="Times New Roman"/>
        </w:rPr>
        <w:t>tę dalinant ilgąją popieriaus kraštinę į tris lygias dalis</w:t>
      </w:r>
      <w:r w:rsidR="00477701">
        <w:rPr>
          <w:rFonts w:ascii="Times New Roman" w:hAnsi="Times New Roman" w:cs="Times New Roman"/>
        </w:rPr>
        <w:t xml:space="preserve"> ir susiūnant ją per vidurį</w:t>
      </w:r>
      <w:r w:rsidR="006648BF">
        <w:rPr>
          <w:rFonts w:ascii="Times New Roman" w:hAnsi="Times New Roman" w:cs="Times New Roman"/>
        </w:rPr>
        <w:t xml:space="preserve"> arba bloknoto stiliaus kn</w:t>
      </w:r>
      <w:r w:rsidR="00477701">
        <w:rPr>
          <w:rFonts w:ascii="Times New Roman" w:hAnsi="Times New Roman" w:cs="Times New Roman"/>
        </w:rPr>
        <w:t>y</w:t>
      </w:r>
      <w:r w:rsidR="006648BF">
        <w:rPr>
          <w:rFonts w:ascii="Times New Roman" w:hAnsi="Times New Roman" w:cs="Times New Roman"/>
        </w:rPr>
        <w:t>g</w:t>
      </w:r>
      <w:r w:rsidR="00477701">
        <w:rPr>
          <w:rFonts w:ascii="Times New Roman" w:hAnsi="Times New Roman" w:cs="Times New Roman"/>
        </w:rPr>
        <w:t>u</w:t>
      </w:r>
      <w:r w:rsidR="006648BF">
        <w:rPr>
          <w:rFonts w:ascii="Times New Roman" w:hAnsi="Times New Roman" w:cs="Times New Roman"/>
        </w:rPr>
        <w:t>tę</w:t>
      </w:r>
      <w:r w:rsidR="00477701">
        <w:rPr>
          <w:rFonts w:ascii="Times New Roman" w:hAnsi="Times New Roman" w:cs="Times New Roman"/>
        </w:rPr>
        <w:t xml:space="preserve"> dalinant popierių į 6 dalis ir susegant popieriaus krūvelės viršų). Tuomet mokiniai perkelia surinktus tekstūrų atspaudus į popierių</w:t>
      </w:r>
      <w:r w:rsidR="00257D1F">
        <w:rPr>
          <w:rFonts w:ascii="Times New Roman" w:hAnsi="Times New Roman" w:cs="Times New Roman"/>
        </w:rPr>
        <w:t xml:space="preserve"> – plastiliną su įspaudo puse patapšnoja į kempinėlę su dažais ir tuomet atsargiai prispaudžia prie popieriaus. </w:t>
      </w:r>
      <w:r w:rsidRPr="00F67A7D">
        <w:rPr>
          <w:rFonts w:ascii="Times New Roman" w:hAnsi="Times New Roman" w:cs="Times New Roman"/>
        </w:rPr>
        <w:t>Kiekvienam atspaudui mokiniai sugalvoja trumpą pavadinimą, atsakantį į klausimą, ką ši tekstūra galėtų „papasakoti“</w:t>
      </w:r>
      <w:r w:rsidR="00477701">
        <w:rPr>
          <w:rFonts w:ascii="Times New Roman" w:hAnsi="Times New Roman" w:cs="Times New Roman"/>
        </w:rPr>
        <w:t>, jį užrašo.</w:t>
      </w:r>
      <w:r w:rsidRPr="00F67A7D">
        <w:rPr>
          <w:rFonts w:ascii="Times New Roman" w:hAnsi="Times New Roman" w:cs="Times New Roman"/>
        </w:rPr>
        <w:t xml:space="preserve"> Pasirinkt</w:t>
      </w:r>
      <w:r w:rsidR="006648BF">
        <w:rPr>
          <w:rFonts w:ascii="Times New Roman" w:hAnsi="Times New Roman" w:cs="Times New Roman"/>
        </w:rPr>
        <w:t>ai vienai tekstūrai mokiniai sukuria trumpą istoriją</w:t>
      </w:r>
      <w:r w:rsidR="00477701">
        <w:rPr>
          <w:rFonts w:ascii="Times New Roman" w:hAnsi="Times New Roman" w:cs="Times New Roman"/>
        </w:rPr>
        <w:t xml:space="preserve"> ir ją užrašo ant atskiro lapo.</w:t>
      </w:r>
      <w:r w:rsidRPr="00F67A7D">
        <w:rPr>
          <w:rFonts w:ascii="Times New Roman" w:hAnsi="Times New Roman" w:cs="Times New Roman"/>
        </w:rPr>
        <w:t xml:space="preserve"> </w:t>
      </w:r>
    </w:p>
    <w:p w14:paraId="2F16724C" w14:textId="77777777" w:rsidR="00477701" w:rsidRPr="00F67A7D" w:rsidRDefault="00477701" w:rsidP="00BB5DF5">
      <w:pPr>
        <w:rPr>
          <w:rFonts w:ascii="Times New Roman" w:hAnsi="Times New Roman" w:cs="Times New Roman"/>
        </w:rPr>
      </w:pPr>
    </w:p>
    <w:p w14:paraId="54CBF6AC" w14:textId="24B15C24" w:rsidR="00477701" w:rsidRDefault="00BB5DF5" w:rsidP="00BB5DF5">
      <w:pPr>
        <w:rPr>
          <w:rFonts w:ascii="Times New Roman" w:hAnsi="Times New Roman" w:cs="Times New Roman"/>
        </w:rPr>
      </w:pPr>
      <w:r w:rsidRPr="00F67A7D">
        <w:rPr>
          <w:rFonts w:ascii="Times New Roman" w:hAnsi="Times New Roman" w:cs="Times New Roman"/>
          <w:b/>
          <w:bCs/>
        </w:rPr>
        <w:t>APIBENDRINIMAS IR REFLEKSIJA (</w:t>
      </w:r>
      <w:r w:rsidR="00DB64B0">
        <w:rPr>
          <w:rFonts w:ascii="Times New Roman" w:hAnsi="Times New Roman" w:cs="Times New Roman"/>
          <w:b/>
          <w:bCs/>
        </w:rPr>
        <w:t>25</w:t>
      </w:r>
      <w:r w:rsidRPr="00F67A7D">
        <w:rPr>
          <w:rFonts w:ascii="Times New Roman" w:hAnsi="Times New Roman" w:cs="Times New Roman"/>
          <w:b/>
          <w:bCs/>
        </w:rPr>
        <w:t xml:space="preserve"> min)</w:t>
      </w:r>
      <w:r w:rsidRPr="00F67A7D">
        <w:rPr>
          <w:rFonts w:ascii="Times New Roman" w:hAnsi="Times New Roman" w:cs="Times New Roman"/>
        </w:rPr>
        <w:br/>
        <w:t xml:space="preserve">Mokiniai pristato savo knygutes. Kiekvienas </w:t>
      </w:r>
      <w:r w:rsidR="00477701">
        <w:rPr>
          <w:rFonts w:ascii="Times New Roman" w:hAnsi="Times New Roman" w:cs="Times New Roman"/>
        </w:rPr>
        <w:t xml:space="preserve">mokinys </w:t>
      </w:r>
      <w:r w:rsidR="00257D1F">
        <w:rPr>
          <w:rFonts w:ascii="Times New Roman" w:hAnsi="Times New Roman" w:cs="Times New Roman"/>
        </w:rPr>
        <w:t>klasei</w:t>
      </w:r>
      <w:r w:rsidR="00477701">
        <w:rPr>
          <w:rFonts w:ascii="Times New Roman" w:hAnsi="Times New Roman" w:cs="Times New Roman"/>
        </w:rPr>
        <w:t xml:space="preserve"> papasakoja apie savo kūrybinį procesą, parodo savo knygutę, perskaito sugalvotą istoriją. Galiausiai atsako į klausimą, kaip patiko šita užduotis ir ką naujo pastebėjo. </w:t>
      </w:r>
    </w:p>
    <w:p w14:paraId="49E7CF2D" w14:textId="14824DEF" w:rsidR="00BB5DF5" w:rsidRDefault="004777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pristatymų m</w:t>
      </w:r>
      <w:r w:rsidR="00BB5DF5" w:rsidRPr="00F67A7D">
        <w:rPr>
          <w:rFonts w:ascii="Times New Roman" w:hAnsi="Times New Roman" w:cs="Times New Roman"/>
        </w:rPr>
        <w:t xml:space="preserve">okytojas </w:t>
      </w:r>
      <w:r w:rsidR="00934418" w:rsidRPr="00F67A7D">
        <w:rPr>
          <w:rFonts w:ascii="Times New Roman" w:hAnsi="Times New Roman" w:cs="Times New Roman"/>
        </w:rPr>
        <w:t>apibendrina pamoką ir išryškina, kad miestas gali būti suvokiamas kaip pasakojantis ir nuolat kintantis darinys.</w:t>
      </w:r>
    </w:p>
    <w:p w14:paraId="28311111" w14:textId="77777777" w:rsidR="00816916" w:rsidRDefault="00816916">
      <w:pPr>
        <w:rPr>
          <w:rFonts w:ascii="Times New Roman" w:hAnsi="Times New Roman" w:cs="Times New Roman"/>
        </w:rPr>
      </w:pPr>
    </w:p>
    <w:p w14:paraId="2D8CACC4" w14:textId="77777777" w:rsidR="00816916" w:rsidRDefault="00816916">
      <w:pPr>
        <w:rPr>
          <w:rFonts w:ascii="Times New Roman" w:hAnsi="Times New Roman" w:cs="Times New Roman"/>
        </w:rPr>
      </w:pPr>
    </w:p>
    <w:sectPr w:rsidR="00816916" w:rsidSect="00EB6E85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665B"/>
    <w:multiLevelType w:val="hybridMultilevel"/>
    <w:tmpl w:val="020AACDE"/>
    <w:lvl w:ilvl="0" w:tplc="7CD8CF1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72CA5"/>
    <w:multiLevelType w:val="multilevel"/>
    <w:tmpl w:val="C58C1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7491468">
    <w:abstractNumId w:val="1"/>
  </w:num>
  <w:num w:numId="2" w16cid:durableId="925309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DF5"/>
    <w:rsid w:val="00257D1F"/>
    <w:rsid w:val="00477701"/>
    <w:rsid w:val="005511C5"/>
    <w:rsid w:val="006464A7"/>
    <w:rsid w:val="006648BF"/>
    <w:rsid w:val="00692AF3"/>
    <w:rsid w:val="006D6B43"/>
    <w:rsid w:val="00816916"/>
    <w:rsid w:val="00934418"/>
    <w:rsid w:val="00B952C9"/>
    <w:rsid w:val="00BB5DF5"/>
    <w:rsid w:val="00DB64B0"/>
    <w:rsid w:val="00DF0FC6"/>
    <w:rsid w:val="00EB6E85"/>
    <w:rsid w:val="00F36CC8"/>
    <w:rsid w:val="00F6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F3C41"/>
  <w15:chartTrackingRefBased/>
  <w15:docId w15:val="{A85DAE18-51D5-41AC-81E2-60D54C4D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5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5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5D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5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5D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5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5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5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5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5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5D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5D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5D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5D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5D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5D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5D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5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5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5D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5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5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5D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5D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5D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5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5D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5D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67A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0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2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1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43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6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9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4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2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3150</Words>
  <Characters>1796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Danielė Grigaliūnaitė</dc:creator>
  <cp:keywords/>
  <dc:description/>
  <cp:lastModifiedBy>Danielė Grigaliūnaitė</cp:lastModifiedBy>
  <cp:revision>3</cp:revision>
  <dcterms:created xsi:type="dcterms:W3CDTF">2026-05-28T07:42:00Z</dcterms:created>
  <dcterms:modified xsi:type="dcterms:W3CDTF">2026-05-28T07:49:00Z</dcterms:modified>
</cp:coreProperties>
</file>