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48FC77" w14:textId="2C68F289" w:rsidR="3D6FB2D8" w:rsidRDefault="3D6FB2D8" w:rsidP="1D21A98B">
      <w:pPr>
        <w:spacing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1D21A98B">
        <w:rPr>
          <w:rFonts w:ascii="Calibri" w:eastAsia="Calibri" w:hAnsi="Calibri" w:cs="Calibri"/>
          <w:color w:val="000000" w:themeColor="text1"/>
        </w:rPr>
        <w:t>M</w:t>
      </w:r>
      <w:r w:rsidR="32463DE8" w:rsidRPr="1D21A98B">
        <w:rPr>
          <w:rFonts w:ascii="Calibri" w:eastAsia="Calibri" w:hAnsi="Calibri" w:cs="Calibri"/>
          <w:color w:val="000000" w:themeColor="text1"/>
        </w:rPr>
        <w:t>OKYTOJUI:</w:t>
      </w:r>
    </w:p>
    <w:p w14:paraId="477CE53D" w14:textId="4934F463" w:rsidR="3D6FB2D8" w:rsidRDefault="3D6FB2D8" w:rsidP="087FA02C">
      <w:pPr>
        <w:spacing w:line="276" w:lineRule="auto"/>
        <w:jc w:val="both"/>
        <w:rPr>
          <w:rFonts w:ascii="Calibri" w:eastAsia="Calibri" w:hAnsi="Calibri" w:cs="Calibri"/>
          <w:lang w:val="lt"/>
        </w:rPr>
      </w:pPr>
      <w:r w:rsidRPr="087FA02C">
        <w:rPr>
          <w:rFonts w:ascii="Calibri" w:eastAsia="Calibri" w:hAnsi="Calibri" w:cs="Calibri"/>
          <w:lang w:val="lt"/>
        </w:rPr>
        <w:t xml:space="preserve">Gamtos objektai ir dailės piešiniai yra panašūs tuo, kad jie abu yra </w:t>
      </w:r>
      <w:r w:rsidRPr="087FA02C">
        <w:rPr>
          <w:rFonts w:ascii="Calibri" w:eastAsia="Calibri" w:hAnsi="Calibri" w:cs="Calibri"/>
          <w:b/>
          <w:bCs/>
          <w:lang w:val="lt"/>
        </w:rPr>
        <w:t>vizualinės išraiškos formos</w:t>
      </w:r>
      <w:r w:rsidRPr="087FA02C">
        <w:rPr>
          <w:rFonts w:ascii="Calibri" w:eastAsia="Calibri" w:hAnsi="Calibri" w:cs="Calibri"/>
          <w:lang w:val="lt"/>
        </w:rPr>
        <w:t xml:space="preserve">, kurios gali būti naudojamos </w:t>
      </w:r>
      <w:r w:rsidRPr="087FA02C">
        <w:rPr>
          <w:rFonts w:ascii="Calibri" w:eastAsia="Calibri" w:hAnsi="Calibri" w:cs="Calibri"/>
          <w:b/>
          <w:bCs/>
          <w:lang w:val="lt"/>
        </w:rPr>
        <w:t>grožiui, emocijoms ir idėjoms perteikti</w:t>
      </w:r>
      <w:r w:rsidRPr="087FA02C">
        <w:rPr>
          <w:rFonts w:ascii="Calibri" w:eastAsia="Calibri" w:hAnsi="Calibri" w:cs="Calibri"/>
          <w:lang w:val="lt"/>
        </w:rPr>
        <w:t>.</w:t>
      </w:r>
    </w:p>
    <w:p w14:paraId="5D2255DD" w14:textId="1B4493DB" w:rsidR="3D6FB2D8" w:rsidRDefault="3D6FB2D8" w:rsidP="087FA02C">
      <w:pPr>
        <w:spacing w:line="276" w:lineRule="auto"/>
        <w:jc w:val="both"/>
        <w:rPr>
          <w:rFonts w:ascii="Calibri" w:eastAsia="Calibri" w:hAnsi="Calibri" w:cs="Calibri"/>
          <w:lang w:val="lt"/>
        </w:rPr>
      </w:pPr>
      <w:r w:rsidRPr="087FA02C">
        <w:rPr>
          <w:rFonts w:ascii="Calibri" w:eastAsia="Calibri" w:hAnsi="Calibri" w:cs="Calibri"/>
          <w:lang w:val="lt"/>
        </w:rPr>
        <w:t xml:space="preserve">Štai keletas konkrečių </w:t>
      </w:r>
      <w:proofErr w:type="spellStart"/>
      <w:r w:rsidRPr="087FA02C">
        <w:rPr>
          <w:rFonts w:ascii="Calibri" w:eastAsia="Calibri" w:hAnsi="Calibri" w:cs="Calibri"/>
          <w:lang w:val="lt"/>
        </w:rPr>
        <w:t>panašumų</w:t>
      </w:r>
      <w:proofErr w:type="spellEnd"/>
      <w:r w:rsidRPr="087FA02C">
        <w:rPr>
          <w:rFonts w:ascii="Calibri" w:eastAsia="Calibri" w:hAnsi="Calibri" w:cs="Calibri"/>
          <w:lang w:val="lt"/>
        </w:rPr>
        <w:t>:</w:t>
      </w:r>
    </w:p>
    <w:p w14:paraId="012DEF15" w14:textId="756F0FE1" w:rsidR="3D6FB2D8" w:rsidRDefault="3D6FB2D8" w:rsidP="087FA02C">
      <w:pPr>
        <w:pStyle w:val="Sraopastraipa"/>
        <w:numPr>
          <w:ilvl w:val="0"/>
          <w:numId w:val="2"/>
        </w:numPr>
        <w:spacing w:after="0" w:line="276" w:lineRule="auto"/>
        <w:jc w:val="both"/>
        <w:rPr>
          <w:rFonts w:ascii="Calibri" w:eastAsia="Calibri" w:hAnsi="Calibri" w:cs="Calibri"/>
          <w:lang w:val="lt"/>
        </w:rPr>
      </w:pPr>
      <w:r w:rsidRPr="087FA02C">
        <w:rPr>
          <w:rFonts w:ascii="Calibri" w:eastAsia="Calibri" w:hAnsi="Calibri" w:cs="Calibri"/>
          <w:b/>
          <w:bCs/>
          <w:lang w:val="lt"/>
        </w:rPr>
        <w:t>Forma ir struktūra:</w:t>
      </w:r>
      <w:r w:rsidRPr="087FA02C">
        <w:rPr>
          <w:rFonts w:ascii="Calibri" w:eastAsia="Calibri" w:hAnsi="Calibri" w:cs="Calibri"/>
          <w:lang w:val="lt"/>
        </w:rPr>
        <w:t xml:space="preserve"> Tiek gamtos objektai, tiek piešinyje sukurti muzikiniai instrumentai turi formą ir struktūrą. Gamtos objektai gali būti įvairių formų - nuo organinių, natūralių formų, tokių kaip medžiai ir gėlės, iki geometrinių formų, tokių kaip kristalai ir uolos. </w:t>
      </w:r>
    </w:p>
    <w:p w14:paraId="528ADA69" w14:textId="1B96D43D" w:rsidR="3D6FB2D8" w:rsidRDefault="3D6FB2D8" w:rsidP="087FA02C">
      <w:pPr>
        <w:pStyle w:val="Sraopastraipa"/>
        <w:numPr>
          <w:ilvl w:val="0"/>
          <w:numId w:val="2"/>
        </w:numPr>
        <w:spacing w:after="0" w:line="276" w:lineRule="auto"/>
        <w:jc w:val="both"/>
        <w:rPr>
          <w:rFonts w:ascii="Calibri" w:eastAsia="Calibri" w:hAnsi="Calibri" w:cs="Calibri"/>
          <w:lang w:val="lt"/>
        </w:rPr>
      </w:pPr>
      <w:r w:rsidRPr="087FA02C">
        <w:rPr>
          <w:rFonts w:ascii="Calibri" w:eastAsia="Calibri" w:hAnsi="Calibri" w:cs="Calibri"/>
          <w:b/>
          <w:bCs/>
          <w:lang w:val="lt"/>
        </w:rPr>
        <w:t>Spalva:</w:t>
      </w:r>
      <w:r w:rsidRPr="087FA02C">
        <w:rPr>
          <w:rFonts w:ascii="Calibri" w:eastAsia="Calibri" w:hAnsi="Calibri" w:cs="Calibri"/>
          <w:lang w:val="lt"/>
        </w:rPr>
        <w:t xml:space="preserve"> Spalva yra svarbus tiek gamtos objektų, tiek dailės piešinių elementas. </w:t>
      </w:r>
    </w:p>
    <w:p w14:paraId="4D482153" w14:textId="66B483B0" w:rsidR="3D6FB2D8" w:rsidRDefault="3D6FB2D8" w:rsidP="087FA02C">
      <w:pPr>
        <w:spacing w:line="276" w:lineRule="auto"/>
        <w:jc w:val="both"/>
        <w:rPr>
          <w:rFonts w:ascii="Calibri" w:eastAsia="Calibri" w:hAnsi="Calibri" w:cs="Calibri"/>
          <w:lang w:val="lt"/>
        </w:rPr>
      </w:pPr>
      <w:r w:rsidRPr="087FA02C">
        <w:rPr>
          <w:rFonts w:ascii="Calibri" w:eastAsia="Calibri" w:hAnsi="Calibri" w:cs="Calibri"/>
          <w:lang w:val="lt"/>
        </w:rPr>
        <w:t xml:space="preserve">Tačiau yra ir keletas </w:t>
      </w:r>
      <w:r w:rsidRPr="087FA02C">
        <w:rPr>
          <w:rFonts w:ascii="Calibri" w:eastAsia="Calibri" w:hAnsi="Calibri" w:cs="Calibri"/>
          <w:b/>
          <w:bCs/>
          <w:lang w:val="lt"/>
        </w:rPr>
        <w:t>skirtumų</w:t>
      </w:r>
      <w:r w:rsidRPr="087FA02C">
        <w:rPr>
          <w:rFonts w:ascii="Calibri" w:eastAsia="Calibri" w:hAnsi="Calibri" w:cs="Calibri"/>
          <w:lang w:val="lt"/>
        </w:rPr>
        <w:t xml:space="preserve"> tarp gamtos objektų ir dailės piešinių:</w:t>
      </w:r>
    </w:p>
    <w:p w14:paraId="2DDEB5D9" w14:textId="4E047F31" w:rsidR="3D6FB2D8" w:rsidRDefault="3D6FB2D8" w:rsidP="087FA02C">
      <w:pPr>
        <w:pStyle w:val="Sraopastraipa"/>
        <w:numPr>
          <w:ilvl w:val="0"/>
          <w:numId w:val="1"/>
        </w:numPr>
        <w:spacing w:after="0" w:line="276" w:lineRule="auto"/>
        <w:jc w:val="both"/>
        <w:rPr>
          <w:rFonts w:ascii="Calibri" w:eastAsia="Calibri" w:hAnsi="Calibri" w:cs="Calibri"/>
          <w:lang w:val="lt"/>
        </w:rPr>
      </w:pPr>
      <w:r w:rsidRPr="087FA02C">
        <w:rPr>
          <w:rFonts w:ascii="Calibri" w:eastAsia="Calibri" w:hAnsi="Calibri" w:cs="Calibri"/>
          <w:b/>
          <w:bCs/>
          <w:lang w:val="lt"/>
        </w:rPr>
        <w:t>Kilmė:</w:t>
      </w:r>
      <w:r w:rsidRPr="087FA02C">
        <w:rPr>
          <w:rFonts w:ascii="Calibri" w:eastAsia="Calibri" w:hAnsi="Calibri" w:cs="Calibri"/>
          <w:lang w:val="lt"/>
        </w:rPr>
        <w:t xml:space="preserve"> Gamtos objektai yra sukurti gamtos, o dailės piešiniai yra sukurti žmogaus.</w:t>
      </w:r>
    </w:p>
    <w:p w14:paraId="6D1B8C9C" w14:textId="02A9E566" w:rsidR="3D6FB2D8" w:rsidRDefault="3D6FB2D8" w:rsidP="087FA02C">
      <w:pPr>
        <w:pStyle w:val="Sraopastraipa"/>
        <w:numPr>
          <w:ilvl w:val="0"/>
          <w:numId w:val="1"/>
        </w:numPr>
        <w:spacing w:after="0" w:line="276" w:lineRule="auto"/>
        <w:jc w:val="both"/>
        <w:rPr>
          <w:rFonts w:ascii="Calibri" w:eastAsia="Calibri" w:hAnsi="Calibri" w:cs="Calibri"/>
          <w:lang w:val="lt"/>
        </w:rPr>
      </w:pPr>
      <w:r w:rsidRPr="087FA02C">
        <w:rPr>
          <w:rFonts w:ascii="Calibri" w:eastAsia="Calibri" w:hAnsi="Calibri" w:cs="Calibri"/>
          <w:b/>
          <w:bCs/>
          <w:lang w:val="lt"/>
        </w:rPr>
        <w:t>Išraiškos priemonės:</w:t>
      </w:r>
      <w:r w:rsidRPr="087FA02C">
        <w:rPr>
          <w:rFonts w:ascii="Calibri" w:eastAsia="Calibri" w:hAnsi="Calibri" w:cs="Calibri"/>
          <w:lang w:val="lt"/>
        </w:rPr>
        <w:t xml:space="preserve"> Gamtos objektai yra sukurti iš natūralių medžiagų, tokių kaip mediena, akmuo ir vanduo. Dailės piešiniai gali būti sukurti iš įvairių medžiagų, tokių kaip dažai, pieštukai ir popierius.</w:t>
      </w:r>
    </w:p>
    <w:p w14:paraId="1133A134" w14:textId="3F8A8813" w:rsidR="3D6FB2D8" w:rsidRDefault="3D6FB2D8" w:rsidP="087FA02C">
      <w:pPr>
        <w:spacing w:line="276" w:lineRule="auto"/>
        <w:jc w:val="both"/>
        <w:rPr>
          <w:rFonts w:ascii="Calibri" w:eastAsia="Calibri" w:hAnsi="Calibri" w:cs="Calibri"/>
          <w:lang w:val="lt"/>
        </w:rPr>
      </w:pPr>
      <w:r w:rsidRPr="087FA02C">
        <w:rPr>
          <w:rFonts w:ascii="Calibri" w:eastAsia="Calibri" w:hAnsi="Calibri" w:cs="Calibri"/>
          <w:lang w:val="lt"/>
        </w:rPr>
        <w:t>Nepaisant šių skirtumų, gamtos objektai ir dailės piešiniai yra glaudžiai susiję. Gamtos objektai dažnai įkvepia dailininkus kurti savo darbus, o dailės piešiniai gali padėti mums geriau suprasti ir įvertinti gamtos grožį.</w:t>
      </w:r>
    </w:p>
    <w:p w14:paraId="495762EE" w14:textId="42DE6B78" w:rsidR="00C400ED" w:rsidRDefault="1BD620F7" w:rsidP="087FA02C">
      <w:pPr>
        <w:spacing w:line="240" w:lineRule="auto"/>
        <w:contextualSpacing/>
        <w:jc w:val="both"/>
        <w:rPr>
          <w:rFonts w:ascii="Calibri" w:eastAsia="Calibri" w:hAnsi="Calibri" w:cs="Calibri"/>
          <w:color w:val="000000" w:themeColor="text1"/>
        </w:rPr>
      </w:pPr>
      <w:r w:rsidRPr="087FA02C">
        <w:rPr>
          <w:rFonts w:ascii="Calibri" w:eastAsia="Calibri" w:hAnsi="Calibri" w:cs="Calibri"/>
        </w:rPr>
        <w:t>ĮRAŠAI:</w:t>
      </w:r>
    </w:p>
    <w:p w14:paraId="0BF455D9" w14:textId="4A9A0E8C" w:rsidR="00C400ED" w:rsidRDefault="00CD4237" w:rsidP="087FA02C">
      <w:pPr>
        <w:spacing w:line="240" w:lineRule="auto"/>
        <w:ind w:left="1080"/>
        <w:contextualSpacing/>
        <w:jc w:val="both"/>
        <w:rPr>
          <w:rFonts w:ascii="Calibri" w:eastAsia="Calibri" w:hAnsi="Calibri" w:cs="Calibri"/>
          <w:color w:val="000000" w:themeColor="text1"/>
        </w:rPr>
      </w:pPr>
      <w:hyperlink r:id="rId5">
        <w:r w:rsidR="52613C8C" w:rsidRPr="087FA02C">
          <w:rPr>
            <w:rStyle w:val="Hipersaitas"/>
            <w:rFonts w:ascii="Calibri" w:eastAsia="Calibri" w:hAnsi="Calibri" w:cs="Calibri"/>
          </w:rPr>
          <w:t>https://www.youtube.com/watch?v=FteLFB1clXg</w:t>
        </w:r>
      </w:hyperlink>
    </w:p>
    <w:p w14:paraId="19537BB4" w14:textId="4EF7DF70" w:rsidR="00C400ED" w:rsidRDefault="00CD4237" w:rsidP="087FA02C">
      <w:pPr>
        <w:spacing w:line="240" w:lineRule="auto"/>
        <w:ind w:left="1080"/>
        <w:contextualSpacing/>
        <w:jc w:val="both"/>
        <w:rPr>
          <w:rFonts w:ascii="Calibri" w:eastAsia="Calibri" w:hAnsi="Calibri" w:cs="Calibri"/>
          <w:color w:val="000000" w:themeColor="text1"/>
        </w:rPr>
      </w:pPr>
      <w:hyperlink r:id="rId6">
        <w:r w:rsidR="0BD187C5" w:rsidRPr="087FA02C">
          <w:rPr>
            <w:rStyle w:val="Hipersaitas"/>
            <w:rFonts w:ascii="Calibri" w:eastAsia="Calibri" w:hAnsi="Calibri" w:cs="Calibri"/>
          </w:rPr>
          <w:t>https://www.youtube.com/watch?v=vijWYVL74EI</w:t>
        </w:r>
      </w:hyperlink>
    </w:p>
    <w:p w14:paraId="78C40E89" w14:textId="49853161" w:rsidR="00C400ED" w:rsidRDefault="1A734077" w:rsidP="087FA02C">
      <w:pPr>
        <w:spacing w:line="240" w:lineRule="auto"/>
        <w:contextualSpacing/>
        <w:jc w:val="both"/>
        <w:rPr>
          <w:rFonts w:ascii="Calibri" w:eastAsia="Calibri" w:hAnsi="Calibri" w:cs="Calibri"/>
          <w:color w:val="000000" w:themeColor="text1"/>
        </w:rPr>
      </w:pPr>
      <w:r w:rsidRPr="087FA02C">
        <w:rPr>
          <w:rFonts w:ascii="Calibri" w:eastAsia="Calibri" w:hAnsi="Calibri" w:cs="Calibri"/>
          <w:color w:val="000000" w:themeColor="text1"/>
        </w:rPr>
        <w:t>APIBENDRINIM</w:t>
      </w:r>
      <w:r w:rsidR="0EAE2C27" w:rsidRPr="087FA02C">
        <w:rPr>
          <w:rFonts w:ascii="Calibri" w:eastAsia="Calibri" w:hAnsi="Calibri" w:cs="Calibri"/>
          <w:color w:val="000000" w:themeColor="text1"/>
        </w:rPr>
        <w:t xml:space="preserve">UI </w:t>
      </w:r>
      <w:r w:rsidRPr="087FA02C">
        <w:rPr>
          <w:rFonts w:ascii="Calibri" w:eastAsia="Calibri" w:hAnsi="Calibri" w:cs="Calibri"/>
          <w:color w:val="000000" w:themeColor="text1"/>
        </w:rPr>
        <w:t>IR REFLEKSIJA</w:t>
      </w:r>
      <w:r w:rsidR="0008F3ED" w:rsidRPr="087FA02C">
        <w:rPr>
          <w:rFonts w:ascii="Calibri" w:eastAsia="Calibri" w:hAnsi="Calibri" w:cs="Calibri"/>
          <w:color w:val="000000" w:themeColor="text1"/>
        </w:rPr>
        <w:t xml:space="preserve">I  </w:t>
      </w:r>
    </w:p>
    <w:p w14:paraId="5D4514F1" w14:textId="14DE70A7" w:rsidR="0008F3ED" w:rsidRDefault="0008F3ED" w:rsidP="087FA02C">
      <w:pPr>
        <w:spacing w:line="240" w:lineRule="auto"/>
        <w:contextualSpacing/>
        <w:jc w:val="both"/>
        <w:rPr>
          <w:rFonts w:ascii="Calibri" w:eastAsia="Calibri" w:hAnsi="Calibri" w:cs="Calibri"/>
          <w:color w:val="000000" w:themeColor="text1"/>
        </w:rPr>
      </w:pPr>
      <w:r w:rsidRPr="087FA02C">
        <w:rPr>
          <w:rFonts w:ascii="Calibri" w:eastAsia="Calibri" w:hAnsi="Calibri" w:cs="Calibri"/>
          <w:color w:val="000000" w:themeColor="text1"/>
        </w:rPr>
        <w:t>Sakinių pratęsimui:</w:t>
      </w:r>
    </w:p>
    <w:p w14:paraId="58381392" w14:textId="313A79A0" w:rsidR="00C400ED" w:rsidRDefault="1A734077" w:rsidP="087FA02C">
      <w:pPr>
        <w:pStyle w:val="Sraopastraipa"/>
        <w:numPr>
          <w:ilvl w:val="0"/>
          <w:numId w:val="3"/>
        </w:numPr>
        <w:spacing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87FA02C">
        <w:rPr>
          <w:rFonts w:ascii="Calibri" w:eastAsia="Calibri" w:hAnsi="Calibri" w:cs="Calibri"/>
          <w:color w:val="000000" w:themeColor="text1"/>
        </w:rPr>
        <w:t>Šiandien galiu pasidžiaugti...</w:t>
      </w:r>
    </w:p>
    <w:p w14:paraId="00C0CC46" w14:textId="60398AA4" w:rsidR="00C400ED" w:rsidRDefault="1A734077" w:rsidP="087FA02C">
      <w:pPr>
        <w:pStyle w:val="Sraopastraipa"/>
        <w:numPr>
          <w:ilvl w:val="0"/>
          <w:numId w:val="3"/>
        </w:numPr>
        <w:spacing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87FA02C">
        <w:rPr>
          <w:rFonts w:ascii="Calibri" w:eastAsia="Calibri" w:hAnsi="Calibri" w:cs="Calibri"/>
          <w:color w:val="000000" w:themeColor="text1"/>
        </w:rPr>
        <w:t>Labiausiai sekėsi...</w:t>
      </w:r>
    </w:p>
    <w:p w14:paraId="1303916A" w14:textId="449EAAE7" w:rsidR="00C400ED" w:rsidRDefault="1A734077" w:rsidP="087FA02C">
      <w:pPr>
        <w:pStyle w:val="Sraopastraipa"/>
        <w:numPr>
          <w:ilvl w:val="0"/>
          <w:numId w:val="3"/>
        </w:numPr>
        <w:spacing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87FA02C">
        <w:rPr>
          <w:rFonts w:ascii="Calibri" w:eastAsia="Calibri" w:hAnsi="Calibri" w:cs="Calibri"/>
          <w:color w:val="000000" w:themeColor="text1"/>
        </w:rPr>
        <w:t>Noriu padėkoti...</w:t>
      </w:r>
    </w:p>
    <w:p w14:paraId="72640CAD" w14:textId="26806AC3" w:rsidR="00C400ED" w:rsidRDefault="1A734077" w:rsidP="087FA02C">
      <w:pPr>
        <w:pStyle w:val="Sraopastraipa"/>
        <w:numPr>
          <w:ilvl w:val="0"/>
          <w:numId w:val="3"/>
        </w:numPr>
        <w:spacing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87FA02C">
        <w:rPr>
          <w:rFonts w:ascii="Calibri" w:eastAsia="Calibri" w:hAnsi="Calibri" w:cs="Calibri"/>
          <w:color w:val="000000" w:themeColor="text1"/>
        </w:rPr>
        <w:t>Atradau, kad ...</w:t>
      </w:r>
    </w:p>
    <w:p w14:paraId="7262C572" w14:textId="04B163D8" w:rsidR="1A734077" w:rsidRDefault="6A79D1FE" w:rsidP="087FA02C">
      <w:pPr>
        <w:spacing w:line="259" w:lineRule="auto"/>
        <w:jc w:val="both"/>
        <w:rPr>
          <w:rFonts w:ascii="Calibri" w:eastAsia="Calibri" w:hAnsi="Calibri" w:cs="Calibri"/>
          <w:color w:val="000000" w:themeColor="text1"/>
        </w:rPr>
      </w:pPr>
      <w:r w:rsidRPr="087FA02C">
        <w:rPr>
          <w:rFonts w:ascii="Calibri" w:eastAsia="Calibri" w:hAnsi="Calibri" w:cs="Calibri"/>
          <w:color w:val="000000" w:themeColor="text1"/>
        </w:rPr>
        <w:t>Ž</w:t>
      </w:r>
      <w:r w:rsidR="1A734077" w:rsidRPr="087FA02C">
        <w:rPr>
          <w:rFonts w:ascii="Calibri" w:eastAsia="Calibri" w:hAnsi="Calibri" w:cs="Calibri"/>
          <w:color w:val="000000" w:themeColor="text1"/>
        </w:rPr>
        <w:t>aidim</w:t>
      </w:r>
      <w:r w:rsidR="206B3310" w:rsidRPr="087FA02C">
        <w:rPr>
          <w:rFonts w:ascii="Calibri" w:eastAsia="Calibri" w:hAnsi="Calibri" w:cs="Calibri"/>
          <w:color w:val="000000" w:themeColor="text1"/>
        </w:rPr>
        <w:t>as</w:t>
      </w:r>
      <w:r w:rsidR="34183511" w:rsidRPr="087FA02C">
        <w:rPr>
          <w:rFonts w:ascii="Calibri" w:eastAsia="Calibri" w:hAnsi="Calibri" w:cs="Calibri"/>
          <w:color w:val="000000" w:themeColor="text1"/>
        </w:rPr>
        <w:t xml:space="preserve"> </w:t>
      </w:r>
      <w:r w:rsidR="1A734077" w:rsidRPr="087FA02C">
        <w:rPr>
          <w:rFonts w:ascii="Calibri" w:eastAsia="Calibri" w:hAnsi="Calibri" w:cs="Calibri"/>
          <w:color w:val="000000" w:themeColor="text1"/>
        </w:rPr>
        <w:t xml:space="preserve"> „Muzikini</w:t>
      </w:r>
      <w:r w:rsidR="33DFF07B" w:rsidRPr="087FA02C">
        <w:rPr>
          <w:rFonts w:ascii="Calibri" w:eastAsia="Calibri" w:hAnsi="Calibri" w:cs="Calibri"/>
          <w:color w:val="000000" w:themeColor="text1"/>
        </w:rPr>
        <w:t>ų</w:t>
      </w:r>
      <w:r w:rsidR="1A734077" w:rsidRPr="087FA02C">
        <w:rPr>
          <w:rFonts w:ascii="Calibri" w:eastAsia="Calibri" w:hAnsi="Calibri" w:cs="Calibri"/>
          <w:color w:val="000000" w:themeColor="text1"/>
        </w:rPr>
        <w:t xml:space="preserve"> instrumen</w:t>
      </w:r>
      <w:r w:rsidR="5E40F3A0" w:rsidRPr="087FA02C">
        <w:rPr>
          <w:rFonts w:ascii="Calibri" w:eastAsia="Calibri" w:hAnsi="Calibri" w:cs="Calibri"/>
          <w:color w:val="000000" w:themeColor="text1"/>
        </w:rPr>
        <w:t>tų šarados</w:t>
      </w:r>
      <w:r w:rsidR="1A734077" w:rsidRPr="087FA02C">
        <w:rPr>
          <w:rFonts w:ascii="Calibri" w:eastAsia="Calibri" w:hAnsi="Calibri" w:cs="Calibri"/>
          <w:color w:val="000000" w:themeColor="text1"/>
        </w:rPr>
        <w:t xml:space="preserve">“. </w:t>
      </w:r>
      <w:r w:rsidR="4C4CD80A" w:rsidRPr="087FA02C">
        <w:rPr>
          <w:rFonts w:ascii="Calibri" w:eastAsia="Calibri" w:hAnsi="Calibri" w:cs="Calibri"/>
          <w:color w:val="000000" w:themeColor="text1"/>
        </w:rPr>
        <w:t xml:space="preserve"> Grupės sugalvoja, kaip vaizduoti pasirinktą instrumentą be žodžių, vien judesiais. Kitos grupės spėja, koks tai instrumentas.</w:t>
      </w:r>
      <w:r w:rsidR="497FE7BA" w:rsidRPr="087FA02C">
        <w:rPr>
          <w:rFonts w:ascii="Calibri" w:eastAsia="Calibri" w:hAnsi="Calibri" w:cs="Calibri"/>
          <w:color w:val="000000" w:themeColor="text1"/>
        </w:rPr>
        <w:t xml:space="preserve"> </w:t>
      </w:r>
    </w:p>
    <w:p w14:paraId="027BEB2E" w14:textId="3B8FD4E2" w:rsidR="00C400ED" w:rsidRDefault="497FE7BA" w:rsidP="087FA02C">
      <w:pPr>
        <w:spacing w:line="259" w:lineRule="auto"/>
        <w:jc w:val="both"/>
        <w:rPr>
          <w:rFonts w:ascii="Calibri" w:eastAsia="Calibri" w:hAnsi="Calibri" w:cs="Calibri"/>
          <w:color w:val="000000" w:themeColor="text1"/>
        </w:rPr>
      </w:pPr>
      <w:r w:rsidRPr="087FA02C">
        <w:rPr>
          <w:rFonts w:ascii="Calibri" w:eastAsia="Calibri" w:hAnsi="Calibri" w:cs="Calibri"/>
          <w:color w:val="000000" w:themeColor="text1"/>
        </w:rPr>
        <w:t>P. S. Per dailės pamoką įgyvendina savo idėjas piešimo lapuose.</w:t>
      </w:r>
    </w:p>
    <w:p w14:paraId="30B43817" w14:textId="69ECD434" w:rsidR="0091006F" w:rsidRDefault="0091006F" w:rsidP="087FA02C">
      <w:pPr>
        <w:spacing w:line="259" w:lineRule="auto"/>
        <w:jc w:val="both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>PAVYZDŽIAI</w:t>
      </w:r>
    </w:p>
    <w:p w14:paraId="587E7F7B" w14:textId="1500F8C4" w:rsidR="0091006F" w:rsidRDefault="0091006F" w:rsidP="087FA02C">
      <w:pPr>
        <w:spacing w:line="259" w:lineRule="auto"/>
        <w:jc w:val="both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br w:type="textWrapping" w:clear="all"/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669"/>
        <w:gridCol w:w="4347"/>
      </w:tblGrid>
      <w:tr w:rsidR="0091006F" w14:paraId="19296653" w14:textId="77777777" w:rsidTr="0091006F">
        <w:tc>
          <w:tcPr>
            <w:tcW w:w="4508" w:type="dxa"/>
          </w:tcPr>
          <w:p w14:paraId="40237F14" w14:textId="41B1FBAE" w:rsidR="0091006F" w:rsidRDefault="0091006F" w:rsidP="087FA02C">
            <w:pPr>
              <w:spacing w:line="259" w:lineRule="auto"/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0091006F">
              <w:rPr>
                <w:rFonts w:ascii="Calibri" w:eastAsia="Calibri" w:hAnsi="Calibri" w:cs="Calibri"/>
                <w:noProof/>
                <w:color w:val="000000" w:themeColor="text1"/>
                <w:lang w:eastAsia="lt-LT"/>
              </w:rPr>
              <w:lastRenderedPageBreak/>
              <w:drawing>
                <wp:inline distT="0" distB="0" distL="0" distR="0" wp14:anchorId="726AAC4D" wp14:editId="5469E982">
                  <wp:extent cx="2903220" cy="3794760"/>
                  <wp:effectExtent l="0" t="0" r="0" b="0"/>
                  <wp:docPr id="3" name="Paveikslėlis 3" descr="C:\Users\Mokytojas\Pictures\Mokinio darb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okytojas\Pictures\Mokinio darb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379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CCEEB66" w14:textId="5D26BA65" w:rsidR="0091006F" w:rsidRDefault="0091006F" w:rsidP="087FA02C">
            <w:pPr>
              <w:spacing w:line="259" w:lineRule="auto"/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0091006F">
              <w:rPr>
                <w:rFonts w:ascii="Calibri" w:eastAsia="Calibri" w:hAnsi="Calibri" w:cs="Calibri"/>
                <w:noProof/>
                <w:color w:val="000000" w:themeColor="text1"/>
                <w:lang w:eastAsia="lt-LT"/>
              </w:rPr>
              <w:drawing>
                <wp:anchor distT="0" distB="0" distL="114300" distR="114300" simplePos="0" relativeHeight="251660288" behindDoc="0" locked="0" layoutInCell="1" allowOverlap="1" wp14:anchorId="31C99D25" wp14:editId="29A2B78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</wp:posOffset>
                  </wp:positionV>
                  <wp:extent cx="2659380" cy="3764280"/>
                  <wp:effectExtent l="0" t="0" r="7620" b="7620"/>
                  <wp:wrapSquare wrapText="bothSides"/>
                  <wp:docPr id="4" name="Paveikslėlis 4" descr="C:\Users\Mokytojas\Pictures\Fiksavim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kytojas\Pictures\Fiksavim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376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1006F" w14:paraId="4F836274" w14:textId="77777777" w:rsidTr="00CD4237">
        <w:trPr>
          <w:trHeight w:val="6770"/>
        </w:trPr>
        <w:tc>
          <w:tcPr>
            <w:tcW w:w="4508" w:type="dxa"/>
          </w:tcPr>
          <w:p w14:paraId="64472F74" w14:textId="3ADC95D8" w:rsidR="0091006F" w:rsidRDefault="00CD4237" w:rsidP="087FA02C">
            <w:pPr>
              <w:spacing w:line="259" w:lineRule="auto"/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pict w14:anchorId="4E7F2AE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6pt;height:336.6pt">
                  <v:imagedata r:id="rId9" o:title="pieši"/>
                </v:shape>
              </w:pict>
            </w:r>
          </w:p>
        </w:tc>
        <w:tc>
          <w:tcPr>
            <w:tcW w:w="4508" w:type="dxa"/>
          </w:tcPr>
          <w:p w14:paraId="19F462EA" w14:textId="5A197626" w:rsidR="0091006F" w:rsidRDefault="00CD4237" w:rsidP="087FA02C">
            <w:pPr>
              <w:spacing w:line="259" w:lineRule="auto"/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pict w14:anchorId="3C361855">
                <v:shape id="_x0000_i1026" type="#_x0000_t75" style="width:214.8pt;height:336.6pt">
                  <v:imagedata r:id="rId10" o:title="piešin"/>
                </v:shape>
              </w:pict>
            </w:r>
          </w:p>
        </w:tc>
      </w:tr>
    </w:tbl>
    <w:p w14:paraId="0CD8882D" w14:textId="103285A7" w:rsidR="0091006F" w:rsidRDefault="0091006F" w:rsidP="087FA02C">
      <w:pPr>
        <w:spacing w:line="259" w:lineRule="auto"/>
        <w:jc w:val="both"/>
        <w:rPr>
          <w:rFonts w:ascii="Calibri" w:eastAsia="Calibri" w:hAnsi="Calibri" w:cs="Calibri"/>
          <w:color w:val="000000" w:themeColor="text1"/>
        </w:rPr>
      </w:pPr>
      <w:bookmarkStart w:id="0" w:name="_GoBack"/>
      <w:bookmarkEnd w:id="0"/>
    </w:p>
    <w:sectPr w:rsidR="0091006F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,Times New Roman">
    <w:panose1 w:val="00000000000000000000"/>
    <w:charset w:val="00"/>
    <w:family w:val="roman"/>
    <w:notTrueType/>
    <w:pitch w:val="default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D3926F"/>
    <w:multiLevelType w:val="hybridMultilevel"/>
    <w:tmpl w:val="6E2C06D6"/>
    <w:lvl w:ilvl="0" w:tplc="AA4CDA94">
      <w:start w:val="1"/>
      <w:numFmt w:val="decimal"/>
      <w:lvlText w:val="%1."/>
      <w:lvlJc w:val="left"/>
      <w:pPr>
        <w:ind w:left="1440" w:hanging="360"/>
      </w:pPr>
      <w:rPr>
        <w:rFonts w:ascii="Calibri,Times New Roman" w:hAnsi="Calibri,Times New Roman" w:hint="default"/>
      </w:rPr>
    </w:lvl>
    <w:lvl w:ilvl="1" w:tplc="16783BBC">
      <w:start w:val="1"/>
      <w:numFmt w:val="lowerLetter"/>
      <w:lvlText w:val="%2."/>
      <w:lvlJc w:val="left"/>
      <w:pPr>
        <w:ind w:left="1440" w:hanging="360"/>
      </w:pPr>
    </w:lvl>
    <w:lvl w:ilvl="2" w:tplc="09AAFBA0">
      <w:start w:val="1"/>
      <w:numFmt w:val="lowerRoman"/>
      <w:lvlText w:val="%3."/>
      <w:lvlJc w:val="right"/>
      <w:pPr>
        <w:ind w:left="2160" w:hanging="180"/>
      </w:pPr>
    </w:lvl>
    <w:lvl w:ilvl="3" w:tplc="F6247FE2">
      <w:start w:val="1"/>
      <w:numFmt w:val="decimal"/>
      <w:lvlText w:val="%4."/>
      <w:lvlJc w:val="left"/>
      <w:pPr>
        <w:ind w:left="2880" w:hanging="360"/>
      </w:pPr>
    </w:lvl>
    <w:lvl w:ilvl="4" w:tplc="A3104BC8">
      <w:start w:val="1"/>
      <w:numFmt w:val="lowerLetter"/>
      <w:lvlText w:val="%5."/>
      <w:lvlJc w:val="left"/>
      <w:pPr>
        <w:ind w:left="3600" w:hanging="360"/>
      </w:pPr>
    </w:lvl>
    <w:lvl w:ilvl="5" w:tplc="84F66E70">
      <w:start w:val="1"/>
      <w:numFmt w:val="lowerRoman"/>
      <w:lvlText w:val="%6."/>
      <w:lvlJc w:val="right"/>
      <w:pPr>
        <w:ind w:left="4320" w:hanging="180"/>
      </w:pPr>
    </w:lvl>
    <w:lvl w:ilvl="6" w:tplc="5B9E1D2E">
      <w:start w:val="1"/>
      <w:numFmt w:val="decimal"/>
      <w:lvlText w:val="%7."/>
      <w:lvlJc w:val="left"/>
      <w:pPr>
        <w:ind w:left="5040" w:hanging="360"/>
      </w:pPr>
    </w:lvl>
    <w:lvl w:ilvl="7" w:tplc="F8600ED0">
      <w:start w:val="1"/>
      <w:numFmt w:val="lowerLetter"/>
      <w:lvlText w:val="%8."/>
      <w:lvlJc w:val="left"/>
      <w:pPr>
        <w:ind w:left="5760" w:hanging="360"/>
      </w:pPr>
    </w:lvl>
    <w:lvl w:ilvl="8" w:tplc="7DB2928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F4989D"/>
    <w:multiLevelType w:val="hybridMultilevel"/>
    <w:tmpl w:val="6512D8A4"/>
    <w:lvl w:ilvl="0" w:tplc="937ED2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7C22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42D9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1401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B21E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5AB7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7871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62B3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2429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C560B"/>
    <w:multiLevelType w:val="hybridMultilevel"/>
    <w:tmpl w:val="DDD8492A"/>
    <w:lvl w:ilvl="0" w:tplc="46D256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7C91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34C9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10D2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6254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0291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1693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58E7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D0CE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A1D4D5"/>
    <w:multiLevelType w:val="hybridMultilevel"/>
    <w:tmpl w:val="2A80B472"/>
    <w:lvl w:ilvl="0" w:tplc="30521FF6">
      <w:start w:val="16"/>
      <w:numFmt w:val="bullet"/>
      <w:lvlText w:val="-"/>
      <w:lvlJc w:val="left"/>
      <w:pPr>
        <w:ind w:left="1800" w:hanging="360"/>
      </w:pPr>
      <w:rPr>
        <w:rFonts w:ascii="Calibri" w:hAnsi="Calibri" w:hint="default"/>
      </w:rPr>
    </w:lvl>
    <w:lvl w:ilvl="1" w:tplc="806885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7894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6EC5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C883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7845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54F4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6493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2EB8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D582475"/>
    <w:rsid w:val="0008F3ED"/>
    <w:rsid w:val="002730F4"/>
    <w:rsid w:val="0091006F"/>
    <w:rsid w:val="00C400ED"/>
    <w:rsid w:val="00CD4237"/>
    <w:rsid w:val="030ADDC0"/>
    <w:rsid w:val="03EA8AF7"/>
    <w:rsid w:val="055D4839"/>
    <w:rsid w:val="05AC4A61"/>
    <w:rsid w:val="07244D7F"/>
    <w:rsid w:val="0810A7F5"/>
    <w:rsid w:val="087FA02C"/>
    <w:rsid w:val="08850F4E"/>
    <w:rsid w:val="08A27854"/>
    <w:rsid w:val="09CA030A"/>
    <w:rsid w:val="09F57201"/>
    <w:rsid w:val="0A88374F"/>
    <w:rsid w:val="0AB8ACB6"/>
    <w:rsid w:val="0BD187C5"/>
    <w:rsid w:val="0BF068ED"/>
    <w:rsid w:val="0CB31B67"/>
    <w:rsid w:val="0D492341"/>
    <w:rsid w:val="0DB22C6E"/>
    <w:rsid w:val="0E880425"/>
    <w:rsid w:val="0EAE2C27"/>
    <w:rsid w:val="0FE3E38D"/>
    <w:rsid w:val="10051FCB"/>
    <w:rsid w:val="1113733D"/>
    <w:rsid w:val="113565B4"/>
    <w:rsid w:val="11943141"/>
    <w:rsid w:val="13654210"/>
    <w:rsid w:val="1477C60F"/>
    <w:rsid w:val="1A734077"/>
    <w:rsid w:val="1BD620F7"/>
    <w:rsid w:val="1CDBB375"/>
    <w:rsid w:val="1D21A98B"/>
    <w:rsid w:val="1DFB018F"/>
    <w:rsid w:val="1E0BC8E9"/>
    <w:rsid w:val="1E809B75"/>
    <w:rsid w:val="206B3310"/>
    <w:rsid w:val="2366B5D3"/>
    <w:rsid w:val="23CF3415"/>
    <w:rsid w:val="24898069"/>
    <w:rsid w:val="272A1002"/>
    <w:rsid w:val="2783B83D"/>
    <w:rsid w:val="294ECEFB"/>
    <w:rsid w:val="2ACB6AFD"/>
    <w:rsid w:val="2C21C31B"/>
    <w:rsid w:val="2D140B31"/>
    <w:rsid w:val="321BB2AC"/>
    <w:rsid w:val="32463DE8"/>
    <w:rsid w:val="3287FDA6"/>
    <w:rsid w:val="3301ABD1"/>
    <w:rsid w:val="33DFF07B"/>
    <w:rsid w:val="34183511"/>
    <w:rsid w:val="34D5F94E"/>
    <w:rsid w:val="3591FFE9"/>
    <w:rsid w:val="3705976B"/>
    <w:rsid w:val="37177117"/>
    <w:rsid w:val="3833EB19"/>
    <w:rsid w:val="38D6BF75"/>
    <w:rsid w:val="3C2D426F"/>
    <w:rsid w:val="3C5D06F5"/>
    <w:rsid w:val="3D3676DC"/>
    <w:rsid w:val="3D6FB2D8"/>
    <w:rsid w:val="3FEAFF58"/>
    <w:rsid w:val="403190B2"/>
    <w:rsid w:val="4201096F"/>
    <w:rsid w:val="4378CEF5"/>
    <w:rsid w:val="46BF7A4B"/>
    <w:rsid w:val="47FC5237"/>
    <w:rsid w:val="47FF0541"/>
    <w:rsid w:val="4852545B"/>
    <w:rsid w:val="490DB171"/>
    <w:rsid w:val="497FE7BA"/>
    <w:rsid w:val="4A7F5805"/>
    <w:rsid w:val="4ABC554C"/>
    <w:rsid w:val="4B3E4A82"/>
    <w:rsid w:val="4B647D62"/>
    <w:rsid w:val="4C0F2CEF"/>
    <w:rsid w:val="4C4CD80A"/>
    <w:rsid w:val="4CD13873"/>
    <w:rsid w:val="4D582475"/>
    <w:rsid w:val="4DA26D41"/>
    <w:rsid w:val="4F1FA8B8"/>
    <w:rsid w:val="5024E8FC"/>
    <w:rsid w:val="50322081"/>
    <w:rsid w:val="52613C8C"/>
    <w:rsid w:val="527A8E1F"/>
    <w:rsid w:val="55170C47"/>
    <w:rsid w:val="55E0C569"/>
    <w:rsid w:val="576CCD97"/>
    <w:rsid w:val="578A92D2"/>
    <w:rsid w:val="58AFB43A"/>
    <w:rsid w:val="59618D23"/>
    <w:rsid w:val="59A2162F"/>
    <w:rsid w:val="59EDBEDC"/>
    <w:rsid w:val="5A86B2DC"/>
    <w:rsid w:val="5DA37A4E"/>
    <w:rsid w:val="5E40F3A0"/>
    <w:rsid w:val="5FC0C249"/>
    <w:rsid w:val="62D4261D"/>
    <w:rsid w:val="6444ED7C"/>
    <w:rsid w:val="65D1AD77"/>
    <w:rsid w:val="6A79D1FE"/>
    <w:rsid w:val="6E4E3766"/>
    <w:rsid w:val="6E9AD2BA"/>
    <w:rsid w:val="6F77CC24"/>
    <w:rsid w:val="6F984CE4"/>
    <w:rsid w:val="6FB64B80"/>
    <w:rsid w:val="70539D43"/>
    <w:rsid w:val="71B34CC5"/>
    <w:rsid w:val="7253339B"/>
    <w:rsid w:val="7313FD03"/>
    <w:rsid w:val="7465837D"/>
    <w:rsid w:val="751F6FBF"/>
    <w:rsid w:val="7536409D"/>
    <w:rsid w:val="7545A689"/>
    <w:rsid w:val="7639AB03"/>
    <w:rsid w:val="79EC7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82475"/>
  <w15:chartTrackingRefBased/>
  <w15:docId w15:val="{77D7D3EE-0594-4EF7-A290-B1E50DEB1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lt-LT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46BF7A4B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46BF7A4B"/>
    <w:rPr>
      <w:color w:val="467886"/>
      <w:u w:val="single"/>
    </w:rPr>
  </w:style>
  <w:style w:type="table" w:styleId="Lentelstinklelis">
    <w:name w:val="Table Grid"/>
    <w:basedOn w:val="prastojilente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vijWYVL74EI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FteLFB1clXg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1126</Words>
  <Characters>642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Jurga Ginevičienė</dc:creator>
  <cp:keywords/>
  <dc:description/>
  <cp:lastModifiedBy>Mokytojas</cp:lastModifiedBy>
  <cp:revision>2</cp:revision>
  <dcterms:created xsi:type="dcterms:W3CDTF">2025-02-10T07:59:00Z</dcterms:created>
  <dcterms:modified xsi:type="dcterms:W3CDTF">2025-03-31T12:06:00Z</dcterms:modified>
</cp:coreProperties>
</file>