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4490" w14:textId="2A7FCEBF" w:rsidR="00630FE3" w:rsidRDefault="00630FE3" w:rsidP="00630FE3">
      <w:pPr>
        <w:jc w:val="center"/>
        <w:rPr>
          <w:b/>
          <w:bCs/>
        </w:rPr>
      </w:pPr>
    </w:p>
    <w:p w14:paraId="4096F177" w14:textId="042B4BDC" w:rsidR="00FA6805" w:rsidRDefault="00630FE3">
      <w:pPr>
        <w:rPr>
          <w:b/>
          <w:bCs/>
        </w:rPr>
      </w:pPr>
      <w:r w:rsidRPr="00630FE3">
        <w:rPr>
          <w:b/>
          <w:bCs/>
        </w:rPr>
        <w:drawing>
          <wp:anchor distT="0" distB="0" distL="114300" distR="114300" simplePos="0" relativeHeight="251658240" behindDoc="1" locked="0" layoutInCell="1" allowOverlap="1" wp14:anchorId="32EA7A0B" wp14:editId="6E8CC8B3">
            <wp:simplePos x="0" y="0"/>
            <wp:positionH relativeFrom="column">
              <wp:posOffset>2661285</wp:posOffset>
            </wp:positionH>
            <wp:positionV relativeFrom="paragraph">
              <wp:posOffset>272415</wp:posOffset>
            </wp:positionV>
            <wp:extent cx="3368332" cy="6454699"/>
            <wp:effectExtent l="0" t="0" r="3810" b="3810"/>
            <wp:wrapTight wrapText="bothSides">
              <wp:wrapPolygon edited="0">
                <wp:start x="0" y="0"/>
                <wp:lineTo x="0" y="21549"/>
                <wp:lineTo x="21502" y="21549"/>
                <wp:lineTo x="21502" y="0"/>
                <wp:lineTo x="0" y="0"/>
              </wp:wrapPolygon>
            </wp:wrapTight>
            <wp:docPr id="86213598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3598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645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05" w:rsidRPr="00F96F53">
        <w:rPr>
          <w:b/>
          <w:bCs/>
        </w:rPr>
        <w:t>Pamokos pradžia</w:t>
      </w:r>
      <w:r w:rsidR="00F96F53" w:rsidRPr="00F96F53">
        <w:rPr>
          <w:b/>
          <w:bCs/>
        </w:rPr>
        <w:t>, įvadas.</w:t>
      </w:r>
    </w:p>
    <w:p w14:paraId="493AF38E" w14:textId="5A1E8380" w:rsidR="00F96F53" w:rsidRPr="00F96F53" w:rsidRDefault="00F96F53">
      <w:r>
        <w:t xml:space="preserve">Daugelis šalyje augančių miškų yra labai pakeisti žmogaus. Nuolatinė ūkinė veikla iškreipia supratimą koks turėtų būti tikras miškas kaip gamtos buveinė. </w:t>
      </w:r>
    </w:p>
    <w:p w14:paraId="42F88E26" w14:textId="5C1ED972" w:rsidR="00FA6805" w:rsidRDefault="00FA6805" w:rsidP="00F96F53">
      <w:r>
        <w:t xml:space="preserve">Sengirė plačiąja prasme tai mažai žmogaus veiklos paveiktas miškas, gamtos buveinė. Svarbiausi natūralaus miško bruožai yra šie – įvairus vietoje augančių medžių amžius, įvairi medžių struktūra (skirtingi medžių aukščiai), netolygus medžių išsidėstymas (gausu įvairaus ploto aikštelių), mišri rūšinė sudėtis, reikšmingas kiekis įvairios puvimo stadijos negyvos medienos. </w:t>
      </w:r>
    </w:p>
    <w:p w14:paraId="4577D498" w14:textId="5F8EF658" w:rsidR="00FA6805" w:rsidRPr="00F96F53" w:rsidRDefault="00FA6805">
      <w:pPr>
        <w:rPr>
          <w:b/>
          <w:bCs/>
        </w:rPr>
      </w:pPr>
      <w:r w:rsidRPr="00F96F53">
        <w:rPr>
          <w:b/>
          <w:bCs/>
        </w:rPr>
        <w:t xml:space="preserve">Pažintinio tako tyrinėjimas, sengirės bruožų paieška miške. </w:t>
      </w:r>
    </w:p>
    <w:p w14:paraId="3E70440C" w14:textId="77777777" w:rsidR="00F96F53" w:rsidRPr="00F96F53" w:rsidRDefault="00FA6805">
      <w:pPr>
        <w:rPr>
          <w:b/>
          <w:bCs/>
        </w:rPr>
      </w:pPr>
      <w:r w:rsidRPr="00F96F53">
        <w:rPr>
          <w:b/>
          <w:bCs/>
        </w:rPr>
        <w:t xml:space="preserve">Pamokos aptarimas aikštelėje. </w:t>
      </w:r>
    </w:p>
    <w:p w14:paraId="6EEDF532" w14:textId="3D3F4C69" w:rsidR="00FA6805" w:rsidRDefault="00F96F53">
      <w:r>
        <w:t>Svarbiausi klausimai.</w:t>
      </w:r>
    </w:p>
    <w:p w14:paraId="7DB07136" w14:textId="15BE76FE" w:rsidR="00F96F53" w:rsidRDefault="00F96F53">
      <w:r>
        <w:t>Koks tai miškas – vienarūšis ar mišrus?</w:t>
      </w:r>
    </w:p>
    <w:p w14:paraId="3F9C8FC4" w14:textId="36AB97B0" w:rsidR="00F96F53" w:rsidRDefault="00F96F53">
      <w:r>
        <w:t>Ar medžių aukščiai skirtingi?</w:t>
      </w:r>
    </w:p>
    <w:p w14:paraId="0D34DD91" w14:textId="455E8F34" w:rsidR="00F96F53" w:rsidRDefault="00F96F53">
      <w:r>
        <w:t>Ar miške yra aikštelių?</w:t>
      </w:r>
    </w:p>
    <w:p w14:paraId="7AC327BD" w14:textId="2FC31843" w:rsidR="00F96F53" w:rsidRDefault="00F96F53">
      <w:r>
        <w:t>Ar miške yra negyvos medienos?</w:t>
      </w:r>
    </w:p>
    <w:p w14:paraId="460BE5F3" w14:textId="2CA7C577" w:rsidR="00F96F53" w:rsidRDefault="00F96F53">
      <w:r>
        <w:t>Ar negyva mediena yra natūrali miško dalis?</w:t>
      </w:r>
    </w:p>
    <w:p w14:paraId="6803DF1C" w14:textId="22F638A1" w:rsidR="00F96F53" w:rsidRDefault="00F96F53">
      <w:r>
        <w:t>Ar sengirėje auga jauni medžiai?</w:t>
      </w:r>
    </w:p>
    <w:p w14:paraId="73A23C79" w14:textId="4D106D33" w:rsidR="00F96F53" w:rsidRPr="00F96F53" w:rsidRDefault="00F96F53">
      <w:pPr>
        <w:rPr>
          <w:b/>
          <w:bCs/>
        </w:rPr>
      </w:pPr>
      <w:r>
        <w:rPr>
          <w:b/>
          <w:bCs/>
        </w:rPr>
        <w:t>Baigiamoji</w:t>
      </w:r>
      <w:r w:rsidRPr="00F96F53">
        <w:rPr>
          <w:b/>
          <w:bCs/>
        </w:rPr>
        <w:t xml:space="preserve"> užduotis. </w:t>
      </w:r>
    </w:p>
    <w:p w14:paraId="3F233E40" w14:textId="49512098" w:rsidR="00F96F53" w:rsidRDefault="00F96F53">
      <w:r>
        <w:t xml:space="preserve">Mokiniai tyloje uosto, klausosi, stebi miško aplinką apie 1 min. Pojūčių visuma yra miško mikro klimatas. Tai miškui būdinga savybė, atskirianti mišką nuo sodo, skvero, parko. </w:t>
      </w:r>
    </w:p>
    <w:p w14:paraId="48536A64" w14:textId="0A6C5E88" w:rsidR="00FA6805" w:rsidRDefault="00FA6805"/>
    <w:p w14:paraId="22E30CB1" w14:textId="6B0AF4C8" w:rsidR="00FA6805" w:rsidRDefault="00630FE3">
      <w:r>
        <w:t>Všį Vilniaus miesto parkai</w:t>
      </w:r>
    </w:p>
    <w:p w14:paraId="052CDA24" w14:textId="155F9644" w:rsidR="00630FE3" w:rsidRDefault="00630FE3">
      <w:r>
        <w:t xml:space="preserve">Raimundas Ereminas </w:t>
      </w:r>
    </w:p>
    <w:p w14:paraId="1D8E3ECC" w14:textId="65C88289" w:rsidR="00630FE3" w:rsidRDefault="00630FE3">
      <w:r>
        <w:t>062293088</w:t>
      </w:r>
    </w:p>
    <w:sectPr w:rsidR="00630F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30441"/>
    <w:multiLevelType w:val="hybridMultilevel"/>
    <w:tmpl w:val="06E25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6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00"/>
    <w:rsid w:val="002B5900"/>
    <w:rsid w:val="00630FE3"/>
    <w:rsid w:val="007B6C10"/>
    <w:rsid w:val="00C858D4"/>
    <w:rsid w:val="00DF77DC"/>
    <w:rsid w:val="00F96F53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2880"/>
  <w15:chartTrackingRefBased/>
  <w15:docId w15:val="{848A584E-F397-4C68-A36E-DD99046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B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B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B5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B5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B5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B5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B5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B5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B5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B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B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B5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B590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B590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B590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B590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B590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B590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B5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B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B5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B5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B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B590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B590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B590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B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B590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B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Raimundas Ereminas</dc:creator>
  <cp:keywords/>
  <dc:description/>
  <cp:lastModifiedBy>Raimundas Ereminas</cp:lastModifiedBy>
  <cp:revision>3</cp:revision>
  <dcterms:created xsi:type="dcterms:W3CDTF">2025-06-11T11:36:00Z</dcterms:created>
  <dcterms:modified xsi:type="dcterms:W3CDTF">2025-06-11T11:55:00Z</dcterms:modified>
</cp:coreProperties>
</file>