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3F46" w14:textId="5B126D57" w:rsidR="009D5BFE" w:rsidRPr="005F43CC" w:rsidRDefault="005F43CC">
      <w:pPr>
        <w:rPr>
          <w:lang w:val="lt-LT"/>
        </w:rPr>
      </w:pPr>
      <w:r w:rsidRPr="005F43CC">
        <w:rPr>
          <w:b/>
          <w:lang w:val="lt-LT"/>
        </w:rPr>
        <w:t>Teorinis pagrindas stebėjimui</w:t>
      </w:r>
    </w:p>
    <w:p w14:paraId="3D23504C" w14:textId="77777777" w:rsidR="009D5BFE" w:rsidRPr="005F43CC" w:rsidRDefault="00000000">
      <w:pPr>
        <w:rPr>
          <w:lang w:val="lt-LT"/>
        </w:rPr>
      </w:pPr>
      <w:r w:rsidRPr="005F43CC">
        <w:rPr>
          <w:b/>
          <w:lang w:val="lt-LT"/>
        </w:rPr>
        <w:t>Kas yra sociologinis tyrimas?</w:t>
      </w:r>
    </w:p>
    <w:p w14:paraId="0ECC54B8" w14:textId="77777777" w:rsidR="009D5BFE" w:rsidRPr="005F43CC" w:rsidRDefault="00000000">
      <w:pPr>
        <w:rPr>
          <w:lang w:val="lt-LT"/>
        </w:rPr>
      </w:pPr>
      <w:r w:rsidRPr="005F43CC">
        <w:rPr>
          <w:lang w:val="lt-LT"/>
        </w:rPr>
        <w:t>Sociologinis tyrimas – tai žmonių, jų elgesio, poreikių ir aplinkos stebėjimas bei analizė. Tyrimo tikslas yra surinkti faktus, juos analizuoti ir remiantis jais padaryti išvadas. Šio tyrimo metu jūs tapsite miesto tyrėjais ir ieškosite atsakymo į klausimą: „Koks yra tikrasis Justiniškių portretas ir kaip jį veikia stebėjimo aplinkybės?“</w:t>
      </w:r>
    </w:p>
    <w:p w14:paraId="4FDAD9E7" w14:textId="77777777" w:rsidR="009D5BFE" w:rsidRPr="005F43CC" w:rsidRDefault="00000000">
      <w:pPr>
        <w:rPr>
          <w:lang w:val="lt-LT"/>
        </w:rPr>
      </w:pPr>
      <w:r w:rsidRPr="005F43CC">
        <w:rPr>
          <w:b/>
          <w:lang w:val="lt-LT"/>
        </w:rPr>
        <w:t>Kaip rinkti informaciją?</w:t>
      </w:r>
    </w:p>
    <w:p w14:paraId="19E66290" w14:textId="77777777" w:rsidR="009D5BFE" w:rsidRPr="005F43CC" w:rsidRDefault="00000000">
      <w:pPr>
        <w:rPr>
          <w:lang w:val="lt-LT"/>
        </w:rPr>
      </w:pPr>
      <w:r w:rsidRPr="005F43CC">
        <w:rPr>
          <w:lang w:val="lt-LT"/>
        </w:rPr>
        <w:t>Informaciją galite rinkti stebėdami žmones ir jų veiklas, fotografuodami vietas ir objektus, žymėdamiesi svarbiausius pastebėjimus bei kalbindami gyventojus. Svarbu remtis tuo, ką iš tikrųjų matote ir girdite, o ne spėlionėmis ar išankstinėmis nuostatomis.</w:t>
      </w:r>
    </w:p>
    <w:p w14:paraId="365FFA84" w14:textId="77777777" w:rsidR="009D5BFE" w:rsidRPr="005F43CC" w:rsidRDefault="00000000">
      <w:pPr>
        <w:rPr>
          <w:lang w:val="lt-LT"/>
        </w:rPr>
      </w:pPr>
      <w:r w:rsidRPr="005F43CC">
        <w:rPr>
          <w:b/>
          <w:lang w:val="lt-LT"/>
        </w:rPr>
        <w:t>Kas yra tyrimo rezultatai?</w:t>
      </w:r>
    </w:p>
    <w:p w14:paraId="1B1A6961" w14:textId="77777777" w:rsidR="009D5BFE" w:rsidRPr="005F43CC" w:rsidRDefault="00000000">
      <w:pPr>
        <w:rPr>
          <w:lang w:val="lt-LT"/>
        </w:rPr>
      </w:pPr>
      <w:r w:rsidRPr="005F43CC">
        <w:rPr>
          <w:lang w:val="lt-LT"/>
        </w:rPr>
        <w:t>Rezultatai yra faktai ir pastebėjimai, kuriuos surinkote tyrimo metu. Pavyzdžiui, kokių žmonių matėte daugiausia, kokiomis vietomis jie naudojosi, kokios veiklos vyko rajone ar kurios erdvės buvo aktyviausios.</w:t>
      </w:r>
    </w:p>
    <w:p w14:paraId="5F497665" w14:textId="77777777" w:rsidR="009D5BFE" w:rsidRPr="005F43CC" w:rsidRDefault="00000000">
      <w:pPr>
        <w:rPr>
          <w:lang w:val="lt-LT"/>
        </w:rPr>
      </w:pPr>
      <w:r w:rsidRPr="005F43CC">
        <w:rPr>
          <w:b/>
          <w:lang w:val="lt-LT"/>
        </w:rPr>
        <w:t>Kas yra išvados?</w:t>
      </w:r>
    </w:p>
    <w:p w14:paraId="204FD776" w14:textId="5C428B33" w:rsidR="009D5BFE" w:rsidRPr="005F43CC" w:rsidRDefault="00000000">
      <w:pPr>
        <w:rPr>
          <w:lang w:val="lt-LT"/>
        </w:rPr>
      </w:pPr>
      <w:r w:rsidRPr="005F43CC">
        <w:rPr>
          <w:lang w:val="lt-LT"/>
        </w:rPr>
        <w:t>Išvados paaiškina, ką reiškia jūsų surinkti rezultatai. Kiekviena išvada turi būti pagrįsta konkrečiais stebėjimais ir surinktais duomenimis.</w:t>
      </w:r>
      <w:r w:rsidR="005F43CC" w:rsidRPr="005F43CC">
        <w:rPr>
          <w:lang w:val="lt-LT"/>
        </w:rPr>
        <w:t xml:space="preserve"> Išvados turi būti trumpos ir aiškios, numeruotos, atsakančios į tyrimo klausimus.</w:t>
      </w:r>
    </w:p>
    <w:p w14:paraId="32098A62" w14:textId="69B5E98D" w:rsidR="009D5BFE" w:rsidRPr="005F43CC" w:rsidRDefault="00000000">
      <w:pPr>
        <w:rPr>
          <w:lang w:val="lt-LT"/>
        </w:rPr>
      </w:pPr>
      <w:r w:rsidRPr="005F43CC">
        <w:rPr>
          <w:b/>
          <w:lang w:val="lt-LT"/>
        </w:rPr>
        <w:t>Tyrimo klausimai</w:t>
      </w:r>
      <w:r w:rsidR="005F43CC" w:rsidRPr="005F43CC">
        <w:rPr>
          <w:b/>
          <w:lang w:val="lt-LT"/>
        </w:rPr>
        <w:t>:</w:t>
      </w:r>
    </w:p>
    <w:p w14:paraId="330E9424" w14:textId="77777777" w:rsidR="009D5BFE" w:rsidRPr="005F43CC" w:rsidRDefault="00000000">
      <w:pPr>
        <w:rPr>
          <w:lang w:val="lt-LT"/>
        </w:rPr>
      </w:pPr>
      <w:r w:rsidRPr="005F43CC">
        <w:rPr>
          <w:b/>
          <w:lang w:val="lt-LT"/>
        </w:rPr>
        <w:t>1. Kas gyvena ir lankosi Justiniškėse?</w:t>
      </w:r>
    </w:p>
    <w:p w14:paraId="5155E7F1" w14:textId="77777777" w:rsidR="009D5BFE" w:rsidRPr="005F43CC" w:rsidRDefault="00000000">
      <w:pPr>
        <w:rPr>
          <w:lang w:val="lt-LT"/>
        </w:rPr>
      </w:pPr>
      <w:r w:rsidRPr="005F43CC">
        <w:rPr>
          <w:lang w:val="lt-LT"/>
        </w:rPr>
        <w:t>Stebėkite:</w:t>
      </w:r>
    </w:p>
    <w:p w14:paraId="67AFF199" w14:textId="77777777" w:rsidR="009D5BFE" w:rsidRPr="005F43CC" w:rsidRDefault="00000000" w:rsidP="005F43CC">
      <w:pPr>
        <w:pStyle w:val="ListParagraph"/>
        <w:numPr>
          <w:ilvl w:val="0"/>
          <w:numId w:val="24"/>
        </w:numPr>
        <w:rPr>
          <w:lang w:val="lt-LT"/>
        </w:rPr>
      </w:pPr>
      <w:r w:rsidRPr="005F43CC">
        <w:rPr>
          <w:lang w:val="lt-LT"/>
        </w:rPr>
        <w:t>kokio amžiaus žmonės dažniausiai matomi;</w:t>
      </w:r>
    </w:p>
    <w:p w14:paraId="63D46DBF" w14:textId="77777777" w:rsidR="009D5BFE" w:rsidRPr="005F43CC" w:rsidRDefault="00000000" w:rsidP="005F43CC">
      <w:pPr>
        <w:pStyle w:val="ListParagraph"/>
        <w:numPr>
          <w:ilvl w:val="0"/>
          <w:numId w:val="24"/>
        </w:numPr>
        <w:rPr>
          <w:lang w:val="lt-LT"/>
        </w:rPr>
      </w:pPr>
      <w:r w:rsidRPr="005F43CC">
        <w:rPr>
          <w:lang w:val="lt-LT"/>
        </w:rPr>
        <w:t>ar matomos šeimos, senjorai, paaugliai, vaikai, dirbantieji;</w:t>
      </w:r>
    </w:p>
    <w:p w14:paraId="67831931" w14:textId="05F11DA7" w:rsidR="009D5BFE" w:rsidRPr="005F43CC" w:rsidRDefault="00000000" w:rsidP="005F43CC">
      <w:pPr>
        <w:pStyle w:val="ListParagraph"/>
        <w:numPr>
          <w:ilvl w:val="0"/>
          <w:numId w:val="24"/>
        </w:numPr>
        <w:rPr>
          <w:lang w:val="lt-LT"/>
        </w:rPr>
      </w:pPr>
      <w:r w:rsidRPr="005F43CC">
        <w:rPr>
          <w:lang w:val="lt-LT"/>
        </w:rPr>
        <w:t xml:space="preserve">kokiomis valandomis ir kokiose vietose </w:t>
      </w:r>
      <w:r w:rsidR="005F43CC" w:rsidRPr="005F43CC">
        <w:rPr>
          <w:lang w:val="lt-LT"/>
        </w:rPr>
        <w:t>skirtingų žmonių yra daugiausia</w:t>
      </w:r>
      <w:r w:rsidRPr="005F43CC">
        <w:rPr>
          <w:lang w:val="lt-LT"/>
        </w:rPr>
        <w:t>;</w:t>
      </w:r>
    </w:p>
    <w:p w14:paraId="2B6A60B7" w14:textId="77777777" w:rsidR="009D5BFE" w:rsidRPr="005F43CC" w:rsidRDefault="00000000" w:rsidP="005F43CC">
      <w:pPr>
        <w:pStyle w:val="ListParagraph"/>
        <w:numPr>
          <w:ilvl w:val="0"/>
          <w:numId w:val="24"/>
        </w:numPr>
        <w:rPr>
          <w:lang w:val="lt-LT"/>
        </w:rPr>
      </w:pPr>
      <w:r w:rsidRPr="005F43CC">
        <w:rPr>
          <w:lang w:val="lt-LT"/>
        </w:rPr>
        <w:t>kokių žmonių šiuo metu nematome ir kodėl.</w:t>
      </w:r>
    </w:p>
    <w:p w14:paraId="32810997" w14:textId="77777777" w:rsidR="009D5BFE" w:rsidRPr="005F43CC" w:rsidRDefault="00000000">
      <w:pPr>
        <w:rPr>
          <w:lang w:val="lt-LT"/>
        </w:rPr>
      </w:pPr>
      <w:r w:rsidRPr="005F43CC">
        <w:rPr>
          <w:b/>
          <w:lang w:val="lt-LT"/>
        </w:rPr>
        <w:t>2. Kaip žmonės naudojasi rajonu?</w:t>
      </w:r>
    </w:p>
    <w:p w14:paraId="1B59C35E" w14:textId="77777777" w:rsidR="009D5BFE" w:rsidRPr="005F43CC" w:rsidRDefault="00000000">
      <w:pPr>
        <w:rPr>
          <w:lang w:val="lt-LT"/>
        </w:rPr>
      </w:pPr>
      <w:r w:rsidRPr="005F43CC">
        <w:rPr>
          <w:lang w:val="lt-LT"/>
        </w:rPr>
        <w:t>Stebėkite:</w:t>
      </w:r>
    </w:p>
    <w:p w14:paraId="2F4514E0" w14:textId="6432E8C0" w:rsidR="005F43CC" w:rsidRPr="005F43CC" w:rsidRDefault="005F43CC" w:rsidP="005F43CC">
      <w:pPr>
        <w:pStyle w:val="ListParagraph"/>
        <w:numPr>
          <w:ilvl w:val="0"/>
          <w:numId w:val="25"/>
        </w:numPr>
        <w:rPr>
          <w:lang w:val="lt-LT"/>
        </w:rPr>
      </w:pPr>
      <w:r w:rsidRPr="005F43CC">
        <w:rPr>
          <w:lang w:val="lt-LT"/>
        </w:rPr>
        <w:t>kokių infrastruktūros ir kitų viešųjų erdvių šiame rajone yra;</w:t>
      </w:r>
    </w:p>
    <w:p w14:paraId="5DA8BAFF" w14:textId="37075498" w:rsidR="009D5BFE" w:rsidRPr="005F43CC" w:rsidRDefault="00000000" w:rsidP="005F43CC">
      <w:pPr>
        <w:pStyle w:val="ListParagraph"/>
        <w:numPr>
          <w:ilvl w:val="0"/>
          <w:numId w:val="25"/>
        </w:numPr>
        <w:rPr>
          <w:lang w:val="lt-LT"/>
        </w:rPr>
      </w:pPr>
      <w:r w:rsidRPr="005F43CC">
        <w:rPr>
          <w:lang w:val="lt-LT"/>
        </w:rPr>
        <w:t>ką žmonės veikia viešose erdvėse;</w:t>
      </w:r>
    </w:p>
    <w:p w14:paraId="2D1ABE47" w14:textId="77777777" w:rsidR="009D5BFE" w:rsidRPr="005F43CC" w:rsidRDefault="00000000" w:rsidP="005F43CC">
      <w:pPr>
        <w:pStyle w:val="ListParagraph"/>
        <w:numPr>
          <w:ilvl w:val="0"/>
          <w:numId w:val="25"/>
        </w:numPr>
        <w:rPr>
          <w:lang w:val="lt-LT"/>
        </w:rPr>
      </w:pPr>
      <w:r w:rsidRPr="005F43CC">
        <w:rPr>
          <w:lang w:val="lt-LT"/>
        </w:rPr>
        <w:t>kokia infrastruktūra naudojamasi dažniausiai;</w:t>
      </w:r>
    </w:p>
    <w:p w14:paraId="76026402" w14:textId="77777777" w:rsidR="009D5BFE" w:rsidRPr="005F43CC" w:rsidRDefault="00000000" w:rsidP="005F43CC">
      <w:pPr>
        <w:pStyle w:val="ListParagraph"/>
        <w:numPr>
          <w:ilvl w:val="0"/>
          <w:numId w:val="25"/>
        </w:numPr>
        <w:rPr>
          <w:lang w:val="lt-LT"/>
        </w:rPr>
      </w:pPr>
      <w:r w:rsidRPr="005F43CC">
        <w:rPr>
          <w:lang w:val="lt-LT"/>
        </w:rPr>
        <w:t>kur žmonės sustoja, susitinka, ilsisi;</w:t>
      </w:r>
    </w:p>
    <w:p w14:paraId="54C3A619" w14:textId="77777777" w:rsidR="009D5BFE" w:rsidRPr="005F43CC" w:rsidRDefault="00000000" w:rsidP="005F43CC">
      <w:pPr>
        <w:pStyle w:val="ListParagraph"/>
        <w:numPr>
          <w:ilvl w:val="0"/>
          <w:numId w:val="25"/>
        </w:numPr>
        <w:rPr>
          <w:lang w:val="lt-LT"/>
        </w:rPr>
      </w:pPr>
      <w:r w:rsidRPr="005F43CC">
        <w:rPr>
          <w:lang w:val="lt-LT"/>
        </w:rPr>
        <w:t>kurios vietos gyvos, o kurios beveik nenaudojamos.</w:t>
      </w:r>
    </w:p>
    <w:p w14:paraId="41CA2832" w14:textId="77777777" w:rsidR="009D5BFE" w:rsidRPr="005F43CC" w:rsidRDefault="00000000">
      <w:pPr>
        <w:rPr>
          <w:lang w:val="lt-LT"/>
        </w:rPr>
      </w:pPr>
      <w:r w:rsidRPr="005F43CC">
        <w:rPr>
          <w:b/>
          <w:lang w:val="lt-LT"/>
        </w:rPr>
        <w:t>3. Koks yra Justiniškių tempas ir atmosfera?</w:t>
      </w:r>
    </w:p>
    <w:p w14:paraId="0374EE65" w14:textId="77777777" w:rsidR="009D5BFE" w:rsidRPr="005F43CC" w:rsidRDefault="00000000">
      <w:pPr>
        <w:rPr>
          <w:lang w:val="lt-LT"/>
        </w:rPr>
      </w:pPr>
      <w:r w:rsidRPr="005F43CC">
        <w:rPr>
          <w:lang w:val="lt-LT"/>
        </w:rPr>
        <w:t>Stebėkite:</w:t>
      </w:r>
    </w:p>
    <w:p w14:paraId="37EA3F35" w14:textId="77777777" w:rsidR="009D5BFE" w:rsidRPr="005F43CC" w:rsidRDefault="00000000" w:rsidP="005F43CC">
      <w:pPr>
        <w:pStyle w:val="ListParagraph"/>
        <w:numPr>
          <w:ilvl w:val="0"/>
          <w:numId w:val="26"/>
        </w:numPr>
        <w:rPr>
          <w:lang w:val="lt-LT"/>
        </w:rPr>
      </w:pPr>
      <w:r w:rsidRPr="005F43CC">
        <w:rPr>
          <w:lang w:val="lt-LT"/>
        </w:rPr>
        <w:t>ar rajonas atrodo aktyvus ar ramus;</w:t>
      </w:r>
    </w:p>
    <w:p w14:paraId="308795AB" w14:textId="77777777" w:rsidR="009D5BFE" w:rsidRPr="005F43CC" w:rsidRDefault="00000000" w:rsidP="005F43CC">
      <w:pPr>
        <w:pStyle w:val="ListParagraph"/>
        <w:numPr>
          <w:ilvl w:val="0"/>
          <w:numId w:val="26"/>
        </w:numPr>
        <w:rPr>
          <w:lang w:val="lt-LT"/>
        </w:rPr>
      </w:pPr>
      <w:r w:rsidRPr="005F43CC">
        <w:rPr>
          <w:lang w:val="lt-LT"/>
        </w:rPr>
        <w:t>ar žmonės skuba, ar leidžia laiką;</w:t>
      </w:r>
    </w:p>
    <w:p w14:paraId="5C858A8D" w14:textId="77777777" w:rsidR="009D5BFE" w:rsidRPr="005F43CC" w:rsidRDefault="00000000" w:rsidP="005F43CC">
      <w:pPr>
        <w:pStyle w:val="ListParagraph"/>
        <w:numPr>
          <w:ilvl w:val="0"/>
          <w:numId w:val="26"/>
        </w:numPr>
        <w:rPr>
          <w:lang w:val="lt-LT"/>
        </w:rPr>
      </w:pPr>
      <w:r w:rsidRPr="005F43CC">
        <w:rPr>
          <w:lang w:val="lt-LT"/>
        </w:rPr>
        <w:lastRenderedPageBreak/>
        <w:t>kokia vyrauja nuotaika;</w:t>
      </w:r>
    </w:p>
    <w:p w14:paraId="0A211D5D" w14:textId="77777777" w:rsidR="009D5BFE" w:rsidRPr="005F43CC" w:rsidRDefault="00000000" w:rsidP="005F43CC">
      <w:pPr>
        <w:pStyle w:val="ListParagraph"/>
        <w:numPr>
          <w:ilvl w:val="0"/>
          <w:numId w:val="26"/>
        </w:numPr>
        <w:rPr>
          <w:lang w:val="lt-LT"/>
        </w:rPr>
      </w:pPr>
      <w:r w:rsidRPr="005F43CC">
        <w:rPr>
          <w:lang w:val="lt-LT"/>
        </w:rPr>
        <w:t>kokie garsai, judėjimas ir veiklos kuria bendrą įspūdį.</w:t>
      </w:r>
    </w:p>
    <w:p w14:paraId="7452D5FF" w14:textId="77777777" w:rsidR="009D5BFE" w:rsidRPr="005F43CC" w:rsidRDefault="00000000">
      <w:pPr>
        <w:rPr>
          <w:lang w:val="lt-LT"/>
        </w:rPr>
      </w:pPr>
      <w:r w:rsidRPr="005F43CC">
        <w:rPr>
          <w:b/>
          <w:lang w:val="lt-LT"/>
        </w:rPr>
        <w:t>4. Kokios gyventojų vertybės atsispindi aplinkoje?</w:t>
      </w:r>
    </w:p>
    <w:p w14:paraId="371C9343" w14:textId="77777777" w:rsidR="005205D0" w:rsidRPr="005205D0" w:rsidRDefault="005205D0" w:rsidP="005205D0">
      <w:pPr>
        <w:rPr>
          <w:lang w:val="lt-LT"/>
        </w:rPr>
      </w:pPr>
      <w:proofErr w:type="spellStart"/>
      <w:r w:rsidRPr="005205D0">
        <w:t>Ieškokite</w:t>
      </w:r>
      <w:proofErr w:type="spellEnd"/>
      <w:r w:rsidRPr="005205D0">
        <w:t xml:space="preserve"> </w:t>
      </w:r>
      <w:proofErr w:type="spellStart"/>
      <w:r w:rsidRPr="005205D0">
        <w:t>ženklų</w:t>
      </w:r>
      <w:proofErr w:type="spellEnd"/>
      <w:r w:rsidRPr="005205D0">
        <w:t xml:space="preserve">, </w:t>
      </w:r>
      <w:proofErr w:type="spellStart"/>
      <w:r w:rsidRPr="005205D0">
        <w:t>rodančių</w:t>
      </w:r>
      <w:proofErr w:type="spellEnd"/>
      <w:r w:rsidRPr="005205D0">
        <w:t>:</w:t>
      </w:r>
    </w:p>
    <w:p w14:paraId="7C91D63C" w14:textId="3A0A4597" w:rsidR="009D5BFE" w:rsidRPr="005F43CC" w:rsidRDefault="00000000" w:rsidP="005F43CC">
      <w:pPr>
        <w:pStyle w:val="ListParagraph"/>
        <w:numPr>
          <w:ilvl w:val="0"/>
          <w:numId w:val="27"/>
        </w:numPr>
        <w:rPr>
          <w:lang w:val="lt-LT"/>
        </w:rPr>
      </w:pPr>
      <w:r w:rsidRPr="005F43CC">
        <w:rPr>
          <w:lang w:val="lt-LT"/>
        </w:rPr>
        <w:t>bendruomeniškumą;</w:t>
      </w:r>
    </w:p>
    <w:p w14:paraId="01D4A872" w14:textId="77777777" w:rsidR="009D5BFE" w:rsidRPr="005F43CC" w:rsidRDefault="00000000" w:rsidP="005F43CC">
      <w:pPr>
        <w:pStyle w:val="ListParagraph"/>
        <w:numPr>
          <w:ilvl w:val="0"/>
          <w:numId w:val="27"/>
        </w:numPr>
        <w:rPr>
          <w:lang w:val="lt-LT"/>
        </w:rPr>
      </w:pPr>
      <w:r w:rsidRPr="005F43CC">
        <w:rPr>
          <w:lang w:val="lt-LT"/>
        </w:rPr>
        <w:t>rūpestį vaikais;</w:t>
      </w:r>
    </w:p>
    <w:p w14:paraId="564EDF93" w14:textId="77777777" w:rsidR="009D5BFE" w:rsidRPr="005F43CC" w:rsidRDefault="00000000" w:rsidP="005F43CC">
      <w:pPr>
        <w:pStyle w:val="ListParagraph"/>
        <w:numPr>
          <w:ilvl w:val="0"/>
          <w:numId w:val="27"/>
        </w:numPr>
        <w:rPr>
          <w:lang w:val="lt-LT"/>
        </w:rPr>
      </w:pPr>
      <w:r w:rsidRPr="005F43CC">
        <w:rPr>
          <w:lang w:val="lt-LT"/>
        </w:rPr>
        <w:t>aktyvų laisvalaikį;</w:t>
      </w:r>
    </w:p>
    <w:p w14:paraId="2AE3F328" w14:textId="77777777" w:rsidR="009D5BFE" w:rsidRPr="005F43CC" w:rsidRDefault="00000000" w:rsidP="005F43CC">
      <w:pPr>
        <w:pStyle w:val="ListParagraph"/>
        <w:numPr>
          <w:ilvl w:val="0"/>
          <w:numId w:val="27"/>
        </w:numPr>
        <w:rPr>
          <w:lang w:val="lt-LT"/>
        </w:rPr>
      </w:pPr>
      <w:r w:rsidRPr="005F43CC">
        <w:rPr>
          <w:lang w:val="lt-LT"/>
        </w:rPr>
        <w:t>saugumą;</w:t>
      </w:r>
    </w:p>
    <w:p w14:paraId="05F40D77" w14:textId="77777777" w:rsidR="009D5BFE" w:rsidRPr="005F43CC" w:rsidRDefault="00000000" w:rsidP="005F43CC">
      <w:pPr>
        <w:pStyle w:val="ListParagraph"/>
        <w:numPr>
          <w:ilvl w:val="0"/>
          <w:numId w:val="27"/>
        </w:numPr>
        <w:rPr>
          <w:lang w:val="lt-LT"/>
        </w:rPr>
      </w:pPr>
      <w:r w:rsidRPr="005F43CC">
        <w:rPr>
          <w:lang w:val="lt-LT"/>
        </w:rPr>
        <w:t>gamtos svarbą;</w:t>
      </w:r>
    </w:p>
    <w:p w14:paraId="7EB55017" w14:textId="77777777" w:rsidR="009D5BFE" w:rsidRPr="005F43CC" w:rsidRDefault="00000000" w:rsidP="005F43CC">
      <w:pPr>
        <w:pStyle w:val="ListParagraph"/>
        <w:numPr>
          <w:ilvl w:val="0"/>
          <w:numId w:val="27"/>
        </w:numPr>
        <w:rPr>
          <w:lang w:val="lt-LT"/>
        </w:rPr>
      </w:pPr>
      <w:r w:rsidRPr="005F43CC">
        <w:rPr>
          <w:lang w:val="lt-LT"/>
        </w:rPr>
        <w:t>praktiškumą;</w:t>
      </w:r>
    </w:p>
    <w:p w14:paraId="0CCE7599" w14:textId="77777777" w:rsidR="009D5BFE" w:rsidRPr="005F43CC" w:rsidRDefault="00000000" w:rsidP="005F43CC">
      <w:pPr>
        <w:pStyle w:val="ListParagraph"/>
        <w:numPr>
          <w:ilvl w:val="0"/>
          <w:numId w:val="27"/>
        </w:numPr>
        <w:rPr>
          <w:lang w:val="lt-LT"/>
        </w:rPr>
      </w:pPr>
      <w:r w:rsidRPr="005F43CC">
        <w:rPr>
          <w:lang w:val="lt-LT"/>
        </w:rPr>
        <w:t>kultūrinius interesus.</w:t>
      </w:r>
    </w:p>
    <w:p w14:paraId="087DD2D0" w14:textId="77777777" w:rsidR="009D5BFE" w:rsidRPr="005F43CC" w:rsidRDefault="00000000">
      <w:pPr>
        <w:rPr>
          <w:lang w:val="lt-LT"/>
        </w:rPr>
      </w:pPr>
      <w:r w:rsidRPr="005F43CC">
        <w:rPr>
          <w:b/>
          <w:lang w:val="lt-LT"/>
        </w:rPr>
        <w:t>5. Kuo Justiniškės išsiskiria Vilniaus kontekste?</w:t>
      </w:r>
    </w:p>
    <w:p w14:paraId="5E0D2118" w14:textId="77777777" w:rsidR="009D5BFE" w:rsidRPr="005F43CC" w:rsidRDefault="00000000">
      <w:pPr>
        <w:rPr>
          <w:lang w:val="lt-LT"/>
        </w:rPr>
      </w:pPr>
      <w:r w:rsidRPr="005F43CC">
        <w:rPr>
          <w:lang w:val="lt-LT"/>
        </w:rPr>
        <w:t>Stebėkite:</w:t>
      </w:r>
    </w:p>
    <w:p w14:paraId="38BB8404" w14:textId="77777777" w:rsidR="009D5BFE" w:rsidRPr="005F43CC" w:rsidRDefault="00000000" w:rsidP="005F43CC">
      <w:pPr>
        <w:pStyle w:val="ListParagraph"/>
        <w:numPr>
          <w:ilvl w:val="0"/>
          <w:numId w:val="28"/>
        </w:numPr>
        <w:rPr>
          <w:lang w:val="lt-LT"/>
        </w:rPr>
      </w:pPr>
      <w:r w:rsidRPr="005F43CC">
        <w:rPr>
          <w:lang w:val="lt-LT"/>
        </w:rPr>
        <w:t>kuo šis rajonas skiriasi nuo kitų jums pažįstamų rajonų;</w:t>
      </w:r>
    </w:p>
    <w:p w14:paraId="0CC44F52" w14:textId="77777777" w:rsidR="009D5BFE" w:rsidRPr="005F43CC" w:rsidRDefault="00000000" w:rsidP="005F43CC">
      <w:pPr>
        <w:pStyle w:val="ListParagraph"/>
        <w:numPr>
          <w:ilvl w:val="0"/>
          <w:numId w:val="28"/>
        </w:numPr>
        <w:rPr>
          <w:lang w:val="lt-LT"/>
        </w:rPr>
      </w:pPr>
      <w:r w:rsidRPr="005F43CC">
        <w:rPr>
          <w:lang w:val="lt-LT"/>
        </w:rPr>
        <w:t>kokios vietos, objektai ar reiškiniai atrodo unikalūs;</w:t>
      </w:r>
    </w:p>
    <w:p w14:paraId="6223A34D" w14:textId="77777777" w:rsidR="009D5BFE" w:rsidRPr="005F43CC" w:rsidRDefault="00000000" w:rsidP="005F43CC">
      <w:pPr>
        <w:pStyle w:val="ListParagraph"/>
        <w:numPr>
          <w:ilvl w:val="0"/>
          <w:numId w:val="28"/>
        </w:numPr>
        <w:rPr>
          <w:lang w:val="lt-LT"/>
        </w:rPr>
      </w:pPr>
      <w:r w:rsidRPr="005F43CC">
        <w:rPr>
          <w:lang w:val="lt-LT"/>
        </w:rPr>
        <w:t>kokius tris žodžius parinktumėte Justiniškėms apibūdinti.</w:t>
      </w:r>
    </w:p>
    <w:p w14:paraId="19232DF5" w14:textId="77777777" w:rsidR="005F43CC" w:rsidRPr="005F43CC" w:rsidRDefault="005F43CC">
      <w:pPr>
        <w:rPr>
          <w:lang w:val="lt-LT"/>
        </w:rPr>
      </w:pPr>
    </w:p>
    <w:p w14:paraId="0E22972F" w14:textId="46C963D2" w:rsidR="009D5BFE" w:rsidRPr="005F43CC" w:rsidRDefault="005F43CC">
      <w:pPr>
        <w:rPr>
          <w:lang w:val="lt-LT"/>
        </w:rPr>
      </w:pPr>
      <w:r w:rsidRPr="005F43CC">
        <w:rPr>
          <w:b/>
          <w:lang w:val="lt-LT"/>
        </w:rPr>
        <w:t>Svarbūs akcentai stebėjime:</w:t>
      </w:r>
    </w:p>
    <w:p w14:paraId="600E99D9" w14:textId="77777777" w:rsidR="009D5BFE" w:rsidRPr="005F43CC" w:rsidRDefault="00000000">
      <w:pPr>
        <w:rPr>
          <w:lang w:val="lt-LT"/>
        </w:rPr>
      </w:pPr>
      <w:r w:rsidRPr="005F43CC">
        <w:rPr>
          <w:lang w:val="lt-LT"/>
        </w:rPr>
        <w:t>Viso tyrimo metu fiksuokite, kokie veiksniai galėjo paveikti jūsų stebėjimą.</w:t>
      </w:r>
    </w:p>
    <w:p w14:paraId="2B310761" w14:textId="77777777" w:rsidR="009D5BFE" w:rsidRPr="005F43CC" w:rsidRDefault="00000000" w:rsidP="005F43CC">
      <w:pPr>
        <w:pStyle w:val="ListParagraph"/>
        <w:numPr>
          <w:ilvl w:val="0"/>
          <w:numId w:val="29"/>
        </w:numPr>
        <w:rPr>
          <w:lang w:val="lt-LT"/>
        </w:rPr>
      </w:pPr>
      <w:r w:rsidRPr="005F43CC">
        <w:rPr>
          <w:lang w:val="lt-LT"/>
        </w:rPr>
        <w:t>paros laikas;</w:t>
      </w:r>
    </w:p>
    <w:p w14:paraId="12F4DD26" w14:textId="77777777" w:rsidR="009D5BFE" w:rsidRPr="005F43CC" w:rsidRDefault="00000000" w:rsidP="005F43CC">
      <w:pPr>
        <w:pStyle w:val="ListParagraph"/>
        <w:numPr>
          <w:ilvl w:val="0"/>
          <w:numId w:val="29"/>
        </w:numPr>
        <w:rPr>
          <w:lang w:val="lt-LT"/>
        </w:rPr>
      </w:pPr>
      <w:r w:rsidRPr="005F43CC">
        <w:rPr>
          <w:lang w:val="lt-LT"/>
        </w:rPr>
        <w:t>savaitės diena;</w:t>
      </w:r>
    </w:p>
    <w:p w14:paraId="56D4A42A" w14:textId="77777777" w:rsidR="009D5BFE" w:rsidRPr="005F43CC" w:rsidRDefault="00000000" w:rsidP="005F43CC">
      <w:pPr>
        <w:pStyle w:val="ListParagraph"/>
        <w:numPr>
          <w:ilvl w:val="0"/>
          <w:numId w:val="29"/>
        </w:numPr>
        <w:rPr>
          <w:lang w:val="lt-LT"/>
        </w:rPr>
      </w:pPr>
      <w:r w:rsidRPr="005F43CC">
        <w:rPr>
          <w:lang w:val="lt-LT"/>
        </w:rPr>
        <w:t>oro sąlygos;</w:t>
      </w:r>
    </w:p>
    <w:p w14:paraId="36AAC34A" w14:textId="77777777" w:rsidR="009D5BFE" w:rsidRPr="005F43CC" w:rsidRDefault="00000000" w:rsidP="005F43CC">
      <w:pPr>
        <w:pStyle w:val="ListParagraph"/>
        <w:numPr>
          <w:ilvl w:val="0"/>
          <w:numId w:val="29"/>
        </w:numPr>
        <w:rPr>
          <w:lang w:val="lt-LT"/>
        </w:rPr>
      </w:pPr>
      <w:r w:rsidRPr="005F43CC">
        <w:rPr>
          <w:lang w:val="lt-LT"/>
        </w:rPr>
        <w:t>metų laikas;</w:t>
      </w:r>
    </w:p>
    <w:p w14:paraId="5012B42A" w14:textId="77777777" w:rsidR="009D5BFE" w:rsidRPr="005F43CC" w:rsidRDefault="00000000" w:rsidP="005F43CC">
      <w:pPr>
        <w:pStyle w:val="ListParagraph"/>
        <w:numPr>
          <w:ilvl w:val="0"/>
          <w:numId w:val="29"/>
        </w:numPr>
        <w:rPr>
          <w:lang w:val="lt-LT"/>
        </w:rPr>
      </w:pPr>
      <w:r w:rsidRPr="005F43CC">
        <w:rPr>
          <w:lang w:val="lt-LT"/>
        </w:rPr>
        <w:t>pasirinkta stebėjimo vieta;</w:t>
      </w:r>
    </w:p>
    <w:p w14:paraId="789697A1" w14:textId="77777777" w:rsidR="009D5BFE" w:rsidRPr="005F43CC" w:rsidRDefault="00000000" w:rsidP="005F43CC">
      <w:pPr>
        <w:pStyle w:val="ListParagraph"/>
        <w:numPr>
          <w:ilvl w:val="0"/>
          <w:numId w:val="29"/>
        </w:numPr>
        <w:rPr>
          <w:lang w:val="lt-LT"/>
        </w:rPr>
      </w:pPr>
      <w:r w:rsidRPr="005F43CC">
        <w:rPr>
          <w:lang w:val="lt-LT"/>
        </w:rPr>
        <w:t>išankstinis nusistatymas apie mikrorajonus.</w:t>
      </w:r>
    </w:p>
    <w:p w14:paraId="6BCADC3B" w14:textId="77777777" w:rsidR="005F43CC" w:rsidRPr="005F43CC" w:rsidRDefault="005F43CC">
      <w:pPr>
        <w:rPr>
          <w:b/>
          <w:lang w:val="lt-LT"/>
        </w:rPr>
      </w:pPr>
    </w:p>
    <w:p w14:paraId="766E17E7" w14:textId="2B7151CE" w:rsidR="009D5BFE" w:rsidRPr="005F43CC" w:rsidRDefault="00000000">
      <w:pPr>
        <w:rPr>
          <w:lang w:val="lt-LT"/>
        </w:rPr>
      </w:pPr>
      <w:r w:rsidRPr="005F43CC">
        <w:rPr>
          <w:b/>
          <w:lang w:val="lt-LT"/>
        </w:rPr>
        <w:t>Reikalavimai plakatui</w:t>
      </w:r>
      <w:r w:rsidR="005F43CC" w:rsidRPr="005F43CC">
        <w:rPr>
          <w:b/>
          <w:lang w:val="lt-LT"/>
        </w:rPr>
        <w:t xml:space="preserve"> ir pristatymui:</w:t>
      </w:r>
    </w:p>
    <w:p w14:paraId="5FA5EAE6" w14:textId="3F9A51FF" w:rsidR="000203C1" w:rsidRDefault="005F43CC">
      <w:pPr>
        <w:rPr>
          <w:lang w:val="lt-LT"/>
        </w:rPr>
      </w:pPr>
      <w:r w:rsidRPr="005F43CC">
        <w:rPr>
          <w:lang w:val="lt-LT"/>
        </w:rPr>
        <w:t xml:space="preserve">Plakatas rengiamas visiškai laisva menine forma. </w:t>
      </w:r>
      <w:r w:rsidRPr="005F43CC">
        <w:rPr>
          <w:lang w:val="lt-LT"/>
        </w:rPr>
        <w:t xml:space="preserve">Plakate turi atsispindėti pagrindinės tyrimo išvados apie </w:t>
      </w:r>
      <w:r w:rsidR="00F04363">
        <w:rPr>
          <w:lang w:val="lt-LT"/>
        </w:rPr>
        <w:t>kiekvieną tyrimo klausimą</w:t>
      </w:r>
      <w:r w:rsidRPr="005F43CC">
        <w:rPr>
          <w:lang w:val="lt-LT"/>
        </w:rPr>
        <w:t>.</w:t>
      </w:r>
      <w:r w:rsidR="006137BE">
        <w:rPr>
          <w:lang w:val="lt-LT"/>
        </w:rPr>
        <w:t xml:space="preserve"> </w:t>
      </w:r>
      <w:r w:rsidR="006137BE" w:rsidRPr="005F43CC">
        <w:rPr>
          <w:lang w:val="lt-LT"/>
        </w:rPr>
        <w:t>Plakat</w:t>
      </w:r>
      <w:r w:rsidR="006137BE">
        <w:rPr>
          <w:lang w:val="lt-LT"/>
        </w:rPr>
        <w:t xml:space="preserve">e pasirinktoje vietoje </w:t>
      </w:r>
      <w:r w:rsidR="00F04363">
        <w:rPr>
          <w:lang w:val="lt-LT"/>
        </w:rPr>
        <w:t>turi būti pateikti trys</w:t>
      </w:r>
      <w:r w:rsidR="006137BE" w:rsidRPr="005F43CC">
        <w:rPr>
          <w:lang w:val="lt-LT"/>
        </w:rPr>
        <w:t xml:space="preserve"> Justiniškes apibūdina</w:t>
      </w:r>
      <w:r w:rsidR="00F04363">
        <w:rPr>
          <w:lang w:val="lt-LT"/>
        </w:rPr>
        <w:t>ntys</w:t>
      </w:r>
      <w:r w:rsidR="006137BE" w:rsidRPr="005F43CC">
        <w:rPr>
          <w:lang w:val="lt-LT"/>
        </w:rPr>
        <w:t xml:space="preserve"> žodži</w:t>
      </w:r>
      <w:r w:rsidR="00F04363">
        <w:rPr>
          <w:lang w:val="lt-LT"/>
        </w:rPr>
        <w:t xml:space="preserve">ai </w:t>
      </w:r>
      <w:r w:rsidR="006137BE" w:rsidRPr="005F43CC">
        <w:rPr>
          <w:lang w:val="lt-LT"/>
        </w:rPr>
        <w:t>ir vien</w:t>
      </w:r>
      <w:r w:rsidR="00F04363">
        <w:rPr>
          <w:lang w:val="lt-LT"/>
        </w:rPr>
        <w:t>as</w:t>
      </w:r>
      <w:r w:rsidR="006137BE" w:rsidRPr="005F43CC">
        <w:rPr>
          <w:lang w:val="lt-LT"/>
        </w:rPr>
        <w:t xml:space="preserve"> sakin</w:t>
      </w:r>
      <w:r w:rsidR="00F04363">
        <w:rPr>
          <w:lang w:val="lt-LT"/>
        </w:rPr>
        <w:t>ys</w:t>
      </w:r>
      <w:r w:rsidR="006137BE" w:rsidRPr="005F43CC">
        <w:rPr>
          <w:lang w:val="lt-LT"/>
        </w:rPr>
        <w:t>, apibendrinant</w:t>
      </w:r>
      <w:r w:rsidR="00F04363">
        <w:rPr>
          <w:lang w:val="lt-LT"/>
        </w:rPr>
        <w:t xml:space="preserve">is </w:t>
      </w:r>
      <w:r w:rsidR="006137BE" w:rsidRPr="005F43CC">
        <w:rPr>
          <w:lang w:val="lt-LT"/>
        </w:rPr>
        <w:t>rajono charakterį.</w:t>
      </w:r>
    </w:p>
    <w:p w14:paraId="6F0B647E" w14:textId="2381AE57" w:rsidR="005F43CC" w:rsidRDefault="005F43CC">
      <w:pPr>
        <w:rPr>
          <w:lang w:val="lt-LT"/>
        </w:rPr>
      </w:pPr>
      <w:r>
        <w:rPr>
          <w:lang w:val="lt-LT"/>
        </w:rPr>
        <w:t xml:space="preserve">Pristatyme </w:t>
      </w:r>
      <w:r w:rsidR="00F04363">
        <w:rPr>
          <w:lang w:val="lt-LT"/>
        </w:rPr>
        <w:t>reikia</w:t>
      </w:r>
      <w:r>
        <w:rPr>
          <w:lang w:val="lt-LT"/>
        </w:rPr>
        <w:t xml:space="preserve"> žodžiu paminėti pagrindinius savo stebėjimo rezultatus, kurie atsakytų į tyrimo klausimus ir išvadas, kuria</w:t>
      </w:r>
      <w:r w:rsidR="00F04363">
        <w:rPr>
          <w:lang w:val="lt-LT"/>
        </w:rPr>
        <w:t xml:space="preserve">s mokiniai </w:t>
      </w:r>
      <w:r>
        <w:rPr>
          <w:lang w:val="lt-LT"/>
        </w:rPr>
        <w:t>suformulavo.</w:t>
      </w:r>
    </w:p>
    <w:p w14:paraId="3693F4BB" w14:textId="77777777" w:rsidR="00F04363" w:rsidRPr="005F43CC" w:rsidRDefault="00F04363">
      <w:pPr>
        <w:rPr>
          <w:lang w:val="lt-LT"/>
        </w:rPr>
      </w:pPr>
    </w:p>
    <w:p w14:paraId="70E50B79" w14:textId="3891654D" w:rsidR="007E352F" w:rsidRDefault="007E352F" w:rsidP="00902B3A">
      <w:pPr>
        <w:rPr>
          <w:b/>
          <w:bCs/>
          <w:lang w:val="lt-LT"/>
        </w:rPr>
      </w:pPr>
      <w:r>
        <w:rPr>
          <w:lang w:val="lt-LT"/>
        </w:rPr>
        <w:lastRenderedPageBreak/>
        <w:t>Stebėjimo metu mokiniai eina „</w:t>
      </w:r>
      <w:r w:rsidR="00902B3A" w:rsidRPr="005F43CC">
        <w:rPr>
          <w:b/>
          <w:bCs/>
          <w:lang w:val="lt-LT"/>
        </w:rPr>
        <w:t>Neakivaizdinio Vilniaus</w:t>
      </w:r>
      <w:r>
        <w:rPr>
          <w:b/>
          <w:bCs/>
          <w:lang w:val="lt-LT"/>
        </w:rPr>
        <w:t>“</w:t>
      </w:r>
      <w:r w:rsidR="00902B3A" w:rsidRPr="005F43CC">
        <w:rPr>
          <w:b/>
          <w:bCs/>
          <w:lang w:val="lt-LT"/>
        </w:rPr>
        <w:t xml:space="preserve"> maršrut</w:t>
      </w:r>
      <w:r>
        <w:rPr>
          <w:b/>
          <w:bCs/>
          <w:lang w:val="lt-LT"/>
        </w:rPr>
        <w:t>u „</w:t>
      </w:r>
      <w:hyperlink r:id="rId6" w:tgtFrame="_blank" w:history="1">
        <w:r w:rsidRPr="005F43CC">
          <w:rPr>
            <w:rStyle w:val="Hyperlink"/>
            <w:lang w:val="lt-LT"/>
          </w:rPr>
          <w:t>Justiniškės. Įspūdingų stambiaplokščių ir žalumos dermė</w:t>
        </w:r>
      </w:hyperlink>
      <w:r>
        <w:rPr>
          <w:lang w:val="lt-LT"/>
        </w:rPr>
        <w:t>“, kuris padeda giliau susipažinti su Justiniškių istorija, infr</w:t>
      </w:r>
      <w:r w:rsidR="000203C1">
        <w:rPr>
          <w:lang w:val="lt-LT"/>
        </w:rPr>
        <w:t>a</w:t>
      </w:r>
      <w:r>
        <w:rPr>
          <w:lang w:val="lt-LT"/>
        </w:rPr>
        <w:t>struktūra, pagrindiniais objektais.</w:t>
      </w:r>
    </w:p>
    <w:p w14:paraId="45C80B20" w14:textId="77777777" w:rsidR="00902B3A" w:rsidRPr="005F43CC" w:rsidRDefault="00902B3A" w:rsidP="00902B3A">
      <w:pPr>
        <w:rPr>
          <w:lang w:val="lt-LT"/>
        </w:rPr>
      </w:pPr>
      <w:r w:rsidRPr="005F43CC">
        <w:rPr>
          <w:b/>
          <w:bCs/>
          <w:lang w:val="lt-LT"/>
        </w:rPr>
        <w:t>Pradžios vieta:</w:t>
      </w:r>
      <w:r w:rsidRPr="005F43CC">
        <w:rPr>
          <w:lang w:val="lt-LT"/>
        </w:rPr>
        <w:br/>
        <w:t xml:space="preserve">Laisvės pr. 55, Vilnius. </w:t>
      </w:r>
    </w:p>
    <w:p w14:paraId="265F9B8D" w14:textId="5419E5B3" w:rsidR="00902B3A" w:rsidRPr="005F43CC" w:rsidRDefault="00902B3A" w:rsidP="00902B3A">
      <w:pPr>
        <w:rPr>
          <w:lang w:val="lt-LT"/>
        </w:rPr>
      </w:pPr>
      <w:r w:rsidRPr="005F43CC">
        <w:rPr>
          <w:b/>
          <w:bCs/>
          <w:lang w:val="lt-LT"/>
        </w:rPr>
        <w:t>Trukmė:</w:t>
      </w:r>
      <w:r w:rsidR="007E352F">
        <w:rPr>
          <w:b/>
          <w:bCs/>
          <w:lang w:val="lt-LT"/>
        </w:rPr>
        <w:t xml:space="preserve"> </w:t>
      </w:r>
      <w:r w:rsidR="007E352F" w:rsidRPr="005E5122">
        <w:rPr>
          <w:lang w:val="lt-LT"/>
        </w:rPr>
        <w:t>a</w:t>
      </w:r>
      <w:r w:rsidRPr="005E5122">
        <w:rPr>
          <w:lang w:val="lt-LT"/>
        </w:rPr>
        <w:t>pie</w:t>
      </w:r>
      <w:r w:rsidRPr="005F43CC">
        <w:rPr>
          <w:lang w:val="lt-LT"/>
        </w:rPr>
        <w:t xml:space="preserve"> 1 val. 20 min. </w:t>
      </w:r>
    </w:p>
    <w:p w14:paraId="3CDF2A4B" w14:textId="5CA82048" w:rsidR="00902B3A" w:rsidRPr="005F43CC" w:rsidRDefault="00902B3A" w:rsidP="00902B3A">
      <w:pPr>
        <w:rPr>
          <w:lang w:val="lt-LT"/>
        </w:rPr>
      </w:pPr>
      <w:r w:rsidRPr="005F43CC">
        <w:rPr>
          <w:b/>
          <w:bCs/>
          <w:lang w:val="lt-LT"/>
        </w:rPr>
        <w:t>Atstumas:</w:t>
      </w:r>
      <w:r w:rsidR="007E352F">
        <w:rPr>
          <w:b/>
          <w:bCs/>
          <w:lang w:val="lt-LT"/>
        </w:rPr>
        <w:t xml:space="preserve"> </w:t>
      </w:r>
      <w:r w:rsidRPr="005F43CC">
        <w:rPr>
          <w:lang w:val="lt-LT"/>
        </w:rPr>
        <w:t xml:space="preserve">4,5 km. </w:t>
      </w:r>
    </w:p>
    <w:p w14:paraId="4D3157F0" w14:textId="1B05F5FE" w:rsidR="00902B3A" w:rsidRPr="005F43CC" w:rsidRDefault="00902B3A" w:rsidP="00902B3A">
      <w:pPr>
        <w:rPr>
          <w:lang w:val="lt-LT"/>
        </w:rPr>
      </w:pPr>
      <w:r w:rsidRPr="005F43CC">
        <w:rPr>
          <w:lang w:val="lt-LT"/>
        </w:rPr>
        <w:t xml:space="preserve">Maršrutas turi </w:t>
      </w:r>
      <w:proofErr w:type="spellStart"/>
      <w:r w:rsidRPr="005F43CC">
        <w:rPr>
          <w:lang w:val="lt-LT"/>
        </w:rPr>
        <w:t>audiogidą</w:t>
      </w:r>
      <w:proofErr w:type="spellEnd"/>
      <w:r w:rsidRPr="005F43CC">
        <w:rPr>
          <w:lang w:val="lt-LT"/>
        </w:rPr>
        <w:t xml:space="preserve">, kurio mokiniai gali klausytis eidami tarp objektų. </w:t>
      </w:r>
    </w:p>
    <w:p w14:paraId="7907814E" w14:textId="50164E42" w:rsidR="00902B3A" w:rsidRPr="005F43CC" w:rsidRDefault="00902B3A" w:rsidP="00902B3A">
      <w:pPr>
        <w:rPr>
          <w:b/>
          <w:bCs/>
          <w:lang w:val="lt-LT"/>
        </w:rPr>
      </w:pPr>
      <w:r w:rsidRPr="005F43CC">
        <w:rPr>
          <w:b/>
          <w:bCs/>
          <w:lang w:val="lt-LT"/>
        </w:rPr>
        <w:t>Lankomų objektų sąrašas</w:t>
      </w:r>
      <w:r w:rsidR="007E352F">
        <w:rPr>
          <w:b/>
          <w:bCs/>
          <w:lang w:val="lt-LT"/>
        </w:rPr>
        <w:t>:</w:t>
      </w:r>
    </w:p>
    <w:p w14:paraId="5E00256E" w14:textId="77777777" w:rsidR="007E352F" w:rsidRDefault="007E352F" w:rsidP="007E352F">
      <w:pPr>
        <w:pStyle w:val="NormalWeb"/>
      </w:pPr>
      <w:r>
        <w:rPr>
          <w:rStyle w:val="Strong"/>
        </w:rPr>
        <w:t>1. Sudervės kelias ir „Žuvėdra“</w:t>
      </w:r>
      <w:r>
        <w:br/>
        <w:t xml:space="preserve">Laisvės pr. 55, Vilnius. </w:t>
      </w:r>
    </w:p>
    <w:p w14:paraId="46A8DA95" w14:textId="77777777" w:rsidR="007E352F" w:rsidRDefault="007E352F" w:rsidP="007E352F">
      <w:pPr>
        <w:pStyle w:val="NormalWeb"/>
      </w:pPr>
      <w:r>
        <w:rPr>
          <w:rStyle w:val="Strong"/>
        </w:rPr>
        <w:t>2. Architektūriniai vartai į Justiniškes</w:t>
      </w:r>
      <w:r>
        <w:br/>
        <w:t xml:space="preserve">Rygos g. ir Laisvės pr. sankryža, Vilnius. </w:t>
      </w:r>
    </w:p>
    <w:p w14:paraId="56D65600" w14:textId="77777777" w:rsidR="007E352F" w:rsidRDefault="007E352F" w:rsidP="007E352F">
      <w:pPr>
        <w:pStyle w:val="NormalWeb"/>
      </w:pPr>
      <w:r>
        <w:rPr>
          <w:rStyle w:val="Strong"/>
        </w:rPr>
        <w:t>3. Namai-ekranai Laisvės prospekte</w:t>
      </w:r>
      <w:r>
        <w:br/>
        <w:t xml:space="preserve">Laisvės pr. atkarpa tarp Rygos g. ir Justiniškių g., Vilnius. </w:t>
      </w:r>
    </w:p>
    <w:p w14:paraId="77AE2FF6" w14:textId="77777777" w:rsidR="007E352F" w:rsidRDefault="007E352F" w:rsidP="007E352F">
      <w:pPr>
        <w:pStyle w:val="NormalWeb"/>
      </w:pPr>
      <w:r>
        <w:rPr>
          <w:rStyle w:val="Strong"/>
        </w:rPr>
        <w:t>4. Alėja ir namai su sodeliais</w:t>
      </w:r>
      <w:r>
        <w:br/>
        <w:t xml:space="preserve">Pėsčiųjų alėja tarp Sietuvos progimnazijos ir Justiniškių prekybos centro, Vilnius. </w:t>
      </w:r>
    </w:p>
    <w:p w14:paraId="7072FB22" w14:textId="77777777" w:rsidR="007E352F" w:rsidRDefault="007E352F" w:rsidP="007E352F">
      <w:pPr>
        <w:pStyle w:val="NormalWeb"/>
      </w:pPr>
      <w:r>
        <w:rPr>
          <w:rStyle w:val="Strong"/>
        </w:rPr>
        <w:t>5. Justiniškių prekybos centras ir turgus</w:t>
      </w:r>
      <w:r>
        <w:br/>
        <w:t xml:space="preserve">Justiniškių g. 91, Vilnius. (Reikėtų dar papildomai pasitikslinti prieš galutinį leidinį.) </w:t>
      </w:r>
    </w:p>
    <w:p w14:paraId="0619307B" w14:textId="77777777" w:rsidR="007E352F" w:rsidRDefault="007E352F" w:rsidP="007E352F">
      <w:pPr>
        <w:pStyle w:val="NormalWeb"/>
      </w:pPr>
      <w:r>
        <w:rPr>
          <w:rStyle w:val="Strong"/>
        </w:rPr>
        <w:t>6. „Justė“ ir „Maksas“</w:t>
      </w:r>
      <w:r>
        <w:br/>
        <w:t xml:space="preserve">Justiniškių administracinio ir prekybinio centro teritorija, prie Justiniškių g. ir Taikos g. sankirtos, Vilnius. </w:t>
      </w:r>
    </w:p>
    <w:p w14:paraId="0F658C2B" w14:textId="77777777" w:rsidR="007E352F" w:rsidRDefault="007E352F" w:rsidP="007E352F">
      <w:pPr>
        <w:pStyle w:val="NormalWeb"/>
      </w:pPr>
      <w:r>
        <w:rPr>
          <w:rStyle w:val="Strong"/>
        </w:rPr>
        <w:t>7. Justiniškių bokštiniai monolitai</w:t>
      </w:r>
      <w:r>
        <w:br/>
        <w:t xml:space="preserve">Taikos g. ir Justiniškių g. rajonas, Vilnius. </w:t>
      </w:r>
    </w:p>
    <w:p w14:paraId="45BF0AEA" w14:textId="77777777" w:rsidR="007E352F" w:rsidRDefault="007E352F" w:rsidP="007E352F">
      <w:pPr>
        <w:pStyle w:val="NormalWeb"/>
      </w:pPr>
      <w:r>
        <w:rPr>
          <w:rStyle w:val="Strong"/>
        </w:rPr>
        <w:t>8. Justiniškių laiptuoti monolitiniai namai</w:t>
      </w:r>
      <w:r>
        <w:br/>
        <w:t xml:space="preserve">Rygos g. rajonas, Vilnius. </w:t>
      </w:r>
    </w:p>
    <w:p w14:paraId="4D127CD0" w14:textId="77777777" w:rsidR="007E352F" w:rsidRDefault="007E352F" w:rsidP="007E352F">
      <w:pPr>
        <w:pStyle w:val="NormalWeb"/>
      </w:pPr>
      <w:r>
        <w:rPr>
          <w:rStyle w:val="Strong"/>
        </w:rPr>
        <w:t>9. Sigito Gedos alėja ir fontanai</w:t>
      </w:r>
      <w:r>
        <w:br/>
        <w:t xml:space="preserve">Sigito Gedos alėja, Vilnius. </w:t>
      </w:r>
    </w:p>
    <w:p w14:paraId="594B0E2E" w14:textId="77777777" w:rsidR="007E352F" w:rsidRDefault="007E352F" w:rsidP="007E352F">
      <w:pPr>
        <w:pStyle w:val="NormalWeb"/>
      </w:pPr>
      <w:r>
        <w:rPr>
          <w:rStyle w:val="Strong"/>
        </w:rPr>
        <w:t>10. Tvenkiniai</w:t>
      </w:r>
      <w:r>
        <w:br/>
        <w:t xml:space="preserve">Prie Buivydiškių dvaro parko, Vilnius. </w:t>
      </w:r>
    </w:p>
    <w:p w14:paraId="12089579" w14:textId="77777777" w:rsidR="00902B3A" w:rsidRPr="005F43CC" w:rsidRDefault="00902B3A">
      <w:pPr>
        <w:rPr>
          <w:lang w:val="lt-LT"/>
        </w:rPr>
      </w:pPr>
    </w:p>
    <w:sectPr w:rsidR="00902B3A" w:rsidRPr="005F43C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3A1140"/>
    <w:multiLevelType w:val="hybridMultilevel"/>
    <w:tmpl w:val="09766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A7D17EB"/>
    <w:multiLevelType w:val="multilevel"/>
    <w:tmpl w:val="785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21B82"/>
    <w:multiLevelType w:val="multilevel"/>
    <w:tmpl w:val="2204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9072F"/>
    <w:multiLevelType w:val="hybridMultilevel"/>
    <w:tmpl w:val="6E52E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517097"/>
    <w:multiLevelType w:val="multilevel"/>
    <w:tmpl w:val="3AE4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75ACF"/>
    <w:multiLevelType w:val="hybridMultilevel"/>
    <w:tmpl w:val="EA265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0D0B65"/>
    <w:multiLevelType w:val="multilevel"/>
    <w:tmpl w:val="BCEC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416A0"/>
    <w:multiLevelType w:val="multilevel"/>
    <w:tmpl w:val="4B10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DE51B2"/>
    <w:multiLevelType w:val="multilevel"/>
    <w:tmpl w:val="A5F4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E2857"/>
    <w:multiLevelType w:val="hybridMultilevel"/>
    <w:tmpl w:val="8F02A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2C4FE8"/>
    <w:multiLevelType w:val="multilevel"/>
    <w:tmpl w:val="614C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708BC"/>
    <w:multiLevelType w:val="multilevel"/>
    <w:tmpl w:val="7B529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55E51"/>
    <w:multiLevelType w:val="multilevel"/>
    <w:tmpl w:val="4AB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314DB"/>
    <w:multiLevelType w:val="hybridMultilevel"/>
    <w:tmpl w:val="B20AD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D34917"/>
    <w:multiLevelType w:val="multilevel"/>
    <w:tmpl w:val="678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A3328"/>
    <w:multiLevelType w:val="multilevel"/>
    <w:tmpl w:val="95F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64454F"/>
    <w:multiLevelType w:val="hybridMultilevel"/>
    <w:tmpl w:val="6A62B7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B7157"/>
    <w:multiLevelType w:val="multilevel"/>
    <w:tmpl w:val="D7FC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758EC"/>
    <w:multiLevelType w:val="multilevel"/>
    <w:tmpl w:val="464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CD7CD8"/>
    <w:multiLevelType w:val="multilevel"/>
    <w:tmpl w:val="7292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615245">
    <w:abstractNumId w:val="8"/>
  </w:num>
  <w:num w:numId="2" w16cid:durableId="133916410">
    <w:abstractNumId w:val="6"/>
  </w:num>
  <w:num w:numId="3" w16cid:durableId="1959527755">
    <w:abstractNumId w:val="5"/>
  </w:num>
  <w:num w:numId="4" w16cid:durableId="330647644">
    <w:abstractNumId w:val="4"/>
  </w:num>
  <w:num w:numId="5" w16cid:durableId="924994435">
    <w:abstractNumId w:val="7"/>
  </w:num>
  <w:num w:numId="6" w16cid:durableId="1210531430">
    <w:abstractNumId w:val="3"/>
  </w:num>
  <w:num w:numId="7" w16cid:durableId="1776633412">
    <w:abstractNumId w:val="2"/>
  </w:num>
  <w:num w:numId="8" w16cid:durableId="409737108">
    <w:abstractNumId w:val="1"/>
  </w:num>
  <w:num w:numId="9" w16cid:durableId="1007026981">
    <w:abstractNumId w:val="0"/>
  </w:num>
  <w:num w:numId="10" w16cid:durableId="635725285">
    <w:abstractNumId w:val="13"/>
  </w:num>
  <w:num w:numId="11" w16cid:durableId="898636776">
    <w:abstractNumId w:val="23"/>
  </w:num>
  <w:num w:numId="12" w16cid:durableId="384329379">
    <w:abstractNumId w:val="24"/>
  </w:num>
  <w:num w:numId="13" w16cid:durableId="1662150127">
    <w:abstractNumId w:val="20"/>
  </w:num>
  <w:num w:numId="14" w16cid:durableId="1565291307">
    <w:abstractNumId w:val="21"/>
  </w:num>
  <w:num w:numId="15" w16cid:durableId="1069768556">
    <w:abstractNumId w:val="11"/>
  </w:num>
  <w:num w:numId="16" w16cid:durableId="1024593893">
    <w:abstractNumId w:val="26"/>
  </w:num>
  <w:num w:numId="17" w16cid:durableId="1421875221">
    <w:abstractNumId w:val="27"/>
  </w:num>
  <w:num w:numId="18" w16cid:durableId="856117371">
    <w:abstractNumId w:val="10"/>
  </w:num>
  <w:num w:numId="19" w16cid:durableId="205803252">
    <w:abstractNumId w:val="19"/>
  </w:num>
  <w:num w:numId="20" w16cid:durableId="384641142">
    <w:abstractNumId w:val="17"/>
  </w:num>
  <w:num w:numId="21" w16cid:durableId="1012150743">
    <w:abstractNumId w:val="15"/>
  </w:num>
  <w:num w:numId="22" w16cid:durableId="1143234852">
    <w:abstractNumId w:val="16"/>
  </w:num>
  <w:num w:numId="23" w16cid:durableId="557254006">
    <w:abstractNumId w:val="28"/>
  </w:num>
  <w:num w:numId="24" w16cid:durableId="464277239">
    <w:abstractNumId w:val="14"/>
  </w:num>
  <w:num w:numId="25" w16cid:durableId="609969764">
    <w:abstractNumId w:val="22"/>
  </w:num>
  <w:num w:numId="26" w16cid:durableId="1431388868">
    <w:abstractNumId w:val="12"/>
  </w:num>
  <w:num w:numId="27" w16cid:durableId="1417828792">
    <w:abstractNumId w:val="18"/>
  </w:num>
  <w:num w:numId="28" w16cid:durableId="1479223154">
    <w:abstractNumId w:val="25"/>
  </w:num>
  <w:num w:numId="29" w16cid:durableId="1108551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3C1"/>
    <w:rsid w:val="00034616"/>
    <w:rsid w:val="0006063C"/>
    <w:rsid w:val="0015074B"/>
    <w:rsid w:val="00257055"/>
    <w:rsid w:val="0029639D"/>
    <w:rsid w:val="00326F90"/>
    <w:rsid w:val="005205D0"/>
    <w:rsid w:val="00527C61"/>
    <w:rsid w:val="005A62C4"/>
    <w:rsid w:val="005E5122"/>
    <w:rsid w:val="005F43CC"/>
    <w:rsid w:val="006137BE"/>
    <w:rsid w:val="006150CE"/>
    <w:rsid w:val="007E352F"/>
    <w:rsid w:val="007E7F4F"/>
    <w:rsid w:val="00843E56"/>
    <w:rsid w:val="00902B3A"/>
    <w:rsid w:val="00995A91"/>
    <w:rsid w:val="009D5BFE"/>
    <w:rsid w:val="00A93EAC"/>
    <w:rsid w:val="00AA1D8D"/>
    <w:rsid w:val="00B23497"/>
    <w:rsid w:val="00B47730"/>
    <w:rsid w:val="00C3354A"/>
    <w:rsid w:val="00CB0664"/>
    <w:rsid w:val="00CE37F1"/>
    <w:rsid w:val="00F043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DAB3C"/>
  <w14:defaultImageDpi w14:val="300"/>
  <w15:docId w15:val="{F70C534B-52D1-49F6-9C38-C7512006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2B3A"/>
    <w:rPr>
      <w:color w:val="0000FF" w:themeColor="hyperlink"/>
      <w:u w:val="single"/>
    </w:rPr>
  </w:style>
  <w:style w:type="character" w:styleId="UnresolvedMention">
    <w:name w:val="Unresolved Mention"/>
    <w:basedOn w:val="DefaultParagraphFont"/>
    <w:uiPriority w:val="99"/>
    <w:semiHidden/>
    <w:unhideWhenUsed/>
    <w:rsid w:val="00902B3A"/>
    <w:rPr>
      <w:color w:val="605E5C"/>
      <w:shd w:val="clear" w:color="auto" w:fill="E1DFDD"/>
    </w:rPr>
  </w:style>
  <w:style w:type="paragraph" w:styleId="NormalWeb">
    <w:name w:val="Normal (Web)"/>
    <w:basedOn w:val="Normal"/>
    <w:uiPriority w:val="99"/>
    <w:semiHidden/>
    <w:unhideWhenUsed/>
    <w:rsid w:val="007E352F"/>
    <w:pPr>
      <w:spacing w:before="100" w:beforeAutospacing="1" w:after="100" w:afterAutospacing="1" w:line="240" w:lineRule="auto"/>
    </w:pPr>
    <w:rPr>
      <w:rFonts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akivaizdinisvilnius.lt/marsrutai/justiniskes/?utm_source=chatg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3</Pages>
  <Words>2850</Words>
  <Characters>1625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daniele grigaliunaite</cp:lastModifiedBy>
  <cp:revision>12</cp:revision>
  <dcterms:created xsi:type="dcterms:W3CDTF">2013-12-23T23:15:00Z</dcterms:created>
  <dcterms:modified xsi:type="dcterms:W3CDTF">2026-06-08T16:50:00Z</dcterms:modified>
  <cp:category/>
</cp:coreProperties>
</file>