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CB" w:rsidRPr="00AA7515" w:rsidRDefault="00AA7515" w:rsidP="00AA7515">
      <w:pPr>
        <w:jc w:val="center"/>
        <w:rPr>
          <w:rFonts w:ascii="Times New Roman" w:hAnsi="Times New Roman" w:cs="Times New Roman"/>
          <w:b/>
          <w:sz w:val="40"/>
          <w:szCs w:val="40"/>
          <w:lang w:val="lt-LT"/>
        </w:rPr>
      </w:pPr>
      <w:r w:rsidRPr="00AA7515">
        <w:rPr>
          <w:rFonts w:ascii="Times New Roman" w:hAnsi="Times New Roman" w:cs="Times New Roman"/>
          <w:b/>
          <w:sz w:val="40"/>
          <w:szCs w:val="40"/>
          <w:lang w:val="lt-LT"/>
        </w:rPr>
        <w:t>Ar Šv. Onos bažnyčia yra gotikinė?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AA7515" w:rsidRPr="00AA7515" w:rsidTr="00AA7515">
        <w:tc>
          <w:tcPr>
            <w:tcW w:w="4106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A75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Gotikos stiliaus bruožas</w:t>
            </w: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A75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Ar randu jį Šv. Onos bažnyčioje?</w:t>
            </w:r>
          </w:p>
          <w:p w:rsidR="00AA7515" w:rsidRPr="00AA7515" w:rsidRDefault="00AA751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A75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Jei taip-kur?</w:t>
            </w:r>
          </w:p>
        </w:tc>
      </w:tr>
      <w:tr w:rsidR="00AA7515" w:rsidRPr="00AA7515" w:rsidTr="00AA7515">
        <w:tc>
          <w:tcPr>
            <w:tcW w:w="4106" w:type="dxa"/>
          </w:tcPr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A7515" w:rsidRPr="00AA7515" w:rsidTr="00AA7515">
        <w:tc>
          <w:tcPr>
            <w:tcW w:w="4106" w:type="dxa"/>
          </w:tcPr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A7515" w:rsidRPr="00AA7515" w:rsidTr="00AA7515">
        <w:tc>
          <w:tcPr>
            <w:tcW w:w="4106" w:type="dxa"/>
          </w:tcPr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A7515" w:rsidRPr="00AA7515" w:rsidTr="00AA7515">
        <w:tc>
          <w:tcPr>
            <w:tcW w:w="4106" w:type="dxa"/>
          </w:tcPr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A7515" w:rsidRPr="00AA7515" w:rsidTr="00AA7515">
        <w:tc>
          <w:tcPr>
            <w:tcW w:w="4106" w:type="dxa"/>
          </w:tcPr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A7515" w:rsidRPr="00AA7515" w:rsidTr="00AA7515">
        <w:tc>
          <w:tcPr>
            <w:tcW w:w="4106" w:type="dxa"/>
          </w:tcPr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44" w:type="dxa"/>
          </w:tcPr>
          <w:p w:rsidR="00AA7515" w:rsidRPr="00AA7515" w:rsidRDefault="00AA75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AA7515" w:rsidRDefault="00AA7515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A7515" w:rsidRPr="00AA7515" w:rsidRDefault="00AA7515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AA7515">
        <w:rPr>
          <w:rFonts w:ascii="Times New Roman" w:hAnsi="Times New Roman" w:cs="Times New Roman"/>
          <w:b/>
          <w:sz w:val="24"/>
          <w:szCs w:val="24"/>
          <w:lang w:val="lt-LT"/>
        </w:rPr>
        <w:t>Išvada</w:t>
      </w:r>
      <w:r w:rsidRPr="00AA7515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</w:t>
      </w:r>
    </w:p>
    <w:p w:rsidR="00AA7515" w:rsidRPr="00AA7515" w:rsidRDefault="00AA751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A7515" w:rsidRPr="00AA7515" w:rsidRDefault="00AA7515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7515">
        <w:rPr>
          <w:rFonts w:ascii="Times New Roman" w:hAnsi="Times New Roman" w:cs="Times New Roman"/>
          <w:b/>
          <w:sz w:val="24"/>
          <w:szCs w:val="24"/>
          <w:lang w:val="lt-LT"/>
        </w:rPr>
        <w:t>Darbą atliko:</w:t>
      </w:r>
    </w:p>
    <w:p w:rsidR="00AA7515" w:rsidRPr="00AA7515" w:rsidRDefault="00AA7515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AA7515" w:rsidRPr="00AA7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15"/>
    <w:rsid w:val="00954FCB"/>
    <w:rsid w:val="00A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C880"/>
  <w15:chartTrackingRefBased/>
  <w15:docId w15:val="{6EC672EB-5F2F-49D6-BE6B-C13366F4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A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2023-03-01T12:34:00Z</dcterms:created>
  <dcterms:modified xsi:type="dcterms:W3CDTF">2023-03-01T12:38:00Z</dcterms:modified>
</cp:coreProperties>
</file>