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2B" w:rsidRPr="006F4C23" w:rsidRDefault="00ED1C29" w:rsidP="003234AF">
      <w:pPr>
        <w:jc w:val="center"/>
        <w:rPr>
          <w:rFonts w:asciiTheme="majorHAnsi" w:hAnsiTheme="majorHAnsi"/>
          <w:b/>
          <w:sz w:val="32"/>
          <w:szCs w:val="32"/>
          <w:lang w:val="lt-LT"/>
        </w:rPr>
      </w:pPr>
      <w:r w:rsidRPr="00ED1C29">
        <w:rPr>
          <w:rFonts w:asciiTheme="majorHAnsi" w:hAnsiTheme="majorHAnsi"/>
          <w:b/>
          <w:sz w:val="32"/>
          <w:szCs w:val="32"/>
          <w:lang w:val="lt-LT"/>
        </w:rPr>
        <w:t xml:space="preserve">KERPIŲ </w:t>
      </w:r>
      <w:r>
        <w:rPr>
          <w:rFonts w:asciiTheme="majorHAnsi" w:hAnsiTheme="majorHAnsi"/>
          <w:b/>
          <w:sz w:val="32"/>
          <w:szCs w:val="32"/>
          <w:lang w:val="lt-LT"/>
        </w:rPr>
        <w:t>SKALE</w:t>
      </w:r>
      <w:r w:rsidR="006F4C23">
        <w:rPr>
          <w:rFonts w:asciiTheme="majorHAnsi" w:hAnsiTheme="majorHAnsi"/>
          <w:b/>
          <w:sz w:val="32"/>
          <w:szCs w:val="32"/>
          <w:lang w:val="lt-LT"/>
        </w:rPr>
        <w:t xml:space="preserve"> pagal SO</w:t>
      </w:r>
      <w:r w:rsidR="006F4C23">
        <w:rPr>
          <w:rFonts w:asciiTheme="majorHAnsi" w:hAnsiTheme="majorHAnsi"/>
          <w:b/>
          <w:sz w:val="32"/>
          <w:szCs w:val="32"/>
          <w:vertAlign w:val="subscript"/>
          <w:lang w:val="lt-LT"/>
        </w:rPr>
        <w:t>2</w:t>
      </w:r>
      <w:r w:rsidR="006F4C23">
        <w:rPr>
          <w:rFonts w:asciiTheme="majorHAnsi" w:hAnsiTheme="majorHAnsi"/>
          <w:b/>
          <w:sz w:val="32"/>
          <w:szCs w:val="32"/>
          <w:lang w:val="lt-LT"/>
        </w:rPr>
        <w:t xml:space="preserve"> kiekį ore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3234AF" w:rsidRPr="00D56B82" w:rsidTr="004B4A56">
        <w:trPr>
          <w:trHeight w:val="3049"/>
        </w:trPr>
        <w:tc>
          <w:tcPr>
            <w:tcW w:w="5352" w:type="dxa"/>
          </w:tcPr>
          <w:p w:rsidR="003234AF" w:rsidRPr="006F4C23" w:rsidRDefault="006F4C23" w:rsidP="003234A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90805</wp:posOffset>
                      </wp:positionV>
                      <wp:extent cx="2619375" cy="1743075"/>
                      <wp:effectExtent l="9525" t="10160" r="9525" b="8890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174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6.7pt;margin-top:7.15pt;width:206.25pt;height:13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"/>
                  </w:pict>
                </mc:Fallback>
              </mc:AlternateContent>
            </w:r>
            <w:r w:rsidR="003234AF" w:rsidRPr="006F4C23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 xml:space="preserve"> </w:t>
            </w:r>
            <w:r w:rsidR="003234AF" w:rsidRPr="006F4C2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  </w:t>
            </w:r>
          </w:p>
          <w:p w:rsidR="003234AF" w:rsidRPr="006F4C23" w:rsidRDefault="003234AF" w:rsidP="003234A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3234AF" w:rsidRPr="00D51946" w:rsidRDefault="006F4C23" w:rsidP="006F4C2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201930</wp:posOffset>
                      </wp:positionV>
                      <wp:extent cx="352425" cy="314960"/>
                      <wp:effectExtent l="9525" t="10160" r="9525" b="8255"/>
                      <wp:wrapNone/>
                      <wp:docPr id="7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149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3.2pt;margin-top:15.9pt;width:27.75pt;height:24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"/>
                  </w:pict>
                </mc:Fallback>
              </mc:AlternateContent>
            </w:r>
            <w:r w:rsidR="003234AF" w:rsidRPr="006F4C2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ED1C29" w:rsidRPr="00D51946">
              <w:rPr>
                <w:rFonts w:asciiTheme="majorHAnsi" w:hAnsiTheme="majorHAnsi"/>
                <w:sz w:val="24"/>
                <w:szCs w:val="24"/>
                <w:lang w:val="en-US"/>
              </w:rPr>
              <w:t>Zona</w:t>
            </w:r>
            <w:proofErr w:type="spellEnd"/>
            <w:r w:rsidR="003234AF" w:rsidRPr="00D51946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            </w:t>
            </w:r>
            <w:r w:rsidR="00ED1C29" w:rsidRPr="006F4C23">
              <w:rPr>
                <w:rFonts w:asciiTheme="majorHAnsi" w:hAnsiTheme="majorHAnsi"/>
                <w:b/>
                <w:sz w:val="24"/>
                <w:szCs w:val="24"/>
                <w:lang w:val="lt-LT"/>
              </w:rPr>
              <w:t xml:space="preserve">Nėra kerpių ir </w:t>
            </w:r>
            <w:r w:rsidRPr="006F4C23">
              <w:rPr>
                <w:rFonts w:asciiTheme="majorHAnsi" w:hAnsiTheme="majorHAnsi"/>
                <w:b/>
                <w:sz w:val="24"/>
                <w:szCs w:val="24"/>
                <w:lang w:val="lt-LT"/>
              </w:rPr>
              <w:t>medžių dumblių</w:t>
            </w:r>
          </w:p>
          <w:p w:rsidR="006F4C23" w:rsidRPr="003234AF" w:rsidRDefault="006F4C23" w:rsidP="006F4C23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5194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  <w:p w:rsidR="003234AF" w:rsidRPr="006F4C23" w:rsidRDefault="00ED1C29" w:rsidP="003234AF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lt-LT"/>
              </w:rPr>
            </w:pPr>
            <w:r w:rsidRPr="006F4C23">
              <w:rPr>
                <w:rFonts w:asciiTheme="majorHAnsi" w:hAnsiTheme="majorHAnsi"/>
                <w:sz w:val="24"/>
                <w:szCs w:val="24"/>
                <w:lang w:val="lt-LT"/>
              </w:rPr>
              <w:t>Daugiau</w:t>
            </w:r>
            <w:r w:rsidR="003234AF" w:rsidRPr="006F4C23">
              <w:rPr>
                <w:rFonts w:asciiTheme="majorHAnsi" w:hAnsiTheme="majorHAnsi"/>
                <w:sz w:val="24"/>
                <w:szCs w:val="24"/>
                <w:lang w:val="lt-LT"/>
              </w:rPr>
              <w:t xml:space="preserve"> </w:t>
            </w:r>
          </w:p>
          <w:p w:rsidR="003234AF" w:rsidRDefault="003234AF" w:rsidP="003234A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170 </w:t>
            </w:r>
          </w:p>
          <w:p w:rsidR="003234AF" w:rsidRPr="003234AF" w:rsidRDefault="003234AF" w:rsidP="003234A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µg/m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53" w:type="dxa"/>
          </w:tcPr>
          <w:p w:rsidR="003234AF" w:rsidRDefault="00A64082" w:rsidP="003234AF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71121</wp:posOffset>
                  </wp:positionV>
                  <wp:extent cx="2819400" cy="1809750"/>
                  <wp:effectExtent l="19050" t="0" r="0" b="0"/>
                  <wp:wrapNone/>
                  <wp:docPr id="25" name="Picture 25" descr="https://lh5.googleusercontent.com/-YUXwGO62VlA/TX9YQJ0h-UI/AAAAAAAAAik/48e1_AfFK9A/s400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lh5.googleusercontent.com/-YUXwGO62VlA/TX9YQJ0h-UI/AAAAAAAAAik/48e1_AfFK9A/s400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4A56" w:rsidRDefault="004B4A56" w:rsidP="004B4A5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B4A56" w:rsidRDefault="006F4C23" w:rsidP="004B4A56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234315</wp:posOffset>
                      </wp:positionV>
                      <wp:extent cx="314325" cy="314325"/>
                      <wp:effectExtent l="9525" t="10795" r="9525" b="8255"/>
                      <wp:wrapNone/>
                      <wp:docPr id="5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4A56" w:rsidRDefault="004B4A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2.6pt;margin-top:18.45pt;width:24.75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">
                      <v:textbox>
                        <w:txbxContent>
                          <w:p w:rsidR="004B4A56" w:rsidRDefault="004B4A56"/>
                        </w:txbxContent>
                      </v:textbox>
                    </v:oval>
                  </w:pict>
                </mc:Fallback>
              </mc:AlternateContent>
            </w:r>
            <w:r w:rsidR="00ED1C29">
              <w:rPr>
                <w:rFonts w:asciiTheme="majorHAnsi" w:hAnsiTheme="majorHAnsi"/>
                <w:sz w:val="24"/>
                <w:szCs w:val="24"/>
              </w:rPr>
              <w:t>Zona</w:t>
            </w:r>
            <w:r w:rsidR="004B4A56" w:rsidRPr="003234AF">
              <w:rPr>
                <w:rFonts w:asciiTheme="majorHAnsi" w:hAnsiTheme="majorHAnsi"/>
                <w:sz w:val="24"/>
                <w:szCs w:val="24"/>
              </w:rPr>
              <w:t xml:space="preserve">              </w:t>
            </w:r>
          </w:p>
          <w:p w:rsidR="004B4A56" w:rsidRPr="004B4A56" w:rsidRDefault="004B4A56" w:rsidP="004B4A56">
            <w:pPr>
              <w:spacing w:line="360" w:lineRule="auto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  <w:p w:rsidR="004B4A56" w:rsidRPr="003234AF" w:rsidRDefault="004B4A56" w:rsidP="004B4A5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Max. </w:t>
            </w:r>
          </w:p>
          <w:p w:rsidR="004B4A56" w:rsidRDefault="004B4A56" w:rsidP="004B4A5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70 </w:t>
            </w:r>
          </w:p>
          <w:p w:rsidR="004B4A56" w:rsidRDefault="004B4A56" w:rsidP="004B4A56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µg/m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3</w:t>
            </w:r>
          </w:p>
          <w:p w:rsidR="004B4A56" w:rsidRPr="00D56B82" w:rsidRDefault="00D56B82" w:rsidP="00ED1C29">
            <w:pPr>
              <w:spacing w:line="360" w:lineRule="auto"/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</w:t>
            </w:r>
            <w:r w:rsidR="00ED1C29">
              <w:rPr>
                <w:rFonts w:asciiTheme="majorHAnsi" w:hAnsiTheme="majorHAnsi"/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rFonts w:asciiTheme="majorHAnsi" w:hAnsiTheme="majorHAnsi"/>
                <w:i/>
              </w:rPr>
              <w:t>Hypogymnia</w:t>
            </w:r>
            <w:proofErr w:type="spellEnd"/>
            <w:r>
              <w:rPr>
                <w:rFonts w:asciiTheme="majorHAnsi" w:hAnsiTheme="majorHAnsi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</w:rPr>
              <w:t>physodes</w:t>
            </w:r>
            <w:proofErr w:type="spellEnd"/>
          </w:p>
        </w:tc>
      </w:tr>
      <w:tr w:rsidR="003234AF" w:rsidRPr="00A32887" w:rsidTr="009E470D">
        <w:trPr>
          <w:trHeight w:val="3514"/>
        </w:trPr>
        <w:tc>
          <w:tcPr>
            <w:tcW w:w="5352" w:type="dxa"/>
          </w:tcPr>
          <w:p w:rsidR="00311306" w:rsidRPr="00D51946" w:rsidRDefault="00311306" w:rsidP="003234AF">
            <w:pPr>
              <w:spacing w:line="360" w:lineRule="auto"/>
              <w:jc w:val="both"/>
              <w:rPr>
                <w:rFonts w:asciiTheme="majorHAnsi" w:hAnsiTheme="majorHAnsi"/>
                <w:lang w:val="en-US"/>
              </w:rPr>
            </w:pPr>
          </w:p>
          <w:p w:rsidR="003234AF" w:rsidRPr="00D51946" w:rsidRDefault="006145A5" w:rsidP="003234AF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12700</wp:posOffset>
                  </wp:positionV>
                  <wp:extent cx="2714625" cy="1647825"/>
                  <wp:effectExtent l="19050" t="0" r="9525" b="0"/>
                  <wp:wrapNone/>
                  <wp:docPr id="2" name="Picture 4" descr="http://upload.wikimedia.org/wikipedia/commons/thumb/a/aa/Pleurococcus1pl.jpg/250px-Pleurococcus1p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thumb/a/aa/Pleurococcus1pl.jpg/250px-Pleurococcus1pl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F655E" w:rsidRPr="00D51946" w:rsidRDefault="006F4C23" w:rsidP="007F655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234315</wp:posOffset>
                      </wp:positionV>
                      <wp:extent cx="314325" cy="314325"/>
                      <wp:effectExtent l="11430" t="5715" r="7620" b="13335"/>
                      <wp:wrapNone/>
                      <wp:docPr id="4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655E" w:rsidRDefault="007F655E" w:rsidP="007F655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7" style="position:absolute;left:0;text-align:left;margin-left:2.6pt;margin-top:18.45pt;width:24.75pt;height:2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">
                      <v:textbox>
                        <w:txbxContent>
                          <w:p w:rsidR="007F655E" w:rsidRDefault="007F655E" w:rsidP="007F655E"/>
                        </w:txbxContent>
                      </v:textbox>
                    </v:oval>
                  </w:pict>
                </mc:Fallback>
              </mc:AlternateContent>
            </w:r>
            <w:proofErr w:type="spellStart"/>
            <w:r w:rsidR="00ED1C29" w:rsidRPr="00D51946">
              <w:rPr>
                <w:rFonts w:asciiTheme="majorHAnsi" w:hAnsiTheme="majorHAnsi"/>
                <w:sz w:val="24"/>
                <w:szCs w:val="24"/>
                <w:lang w:val="en-US"/>
              </w:rPr>
              <w:t>Zona</w:t>
            </w:r>
            <w:proofErr w:type="spellEnd"/>
            <w:r w:rsidR="007F655E" w:rsidRPr="00D51946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7F655E" w:rsidRPr="00D51946" w:rsidRDefault="007F655E" w:rsidP="007F655E">
            <w:pPr>
              <w:spacing w:line="360" w:lineRule="auto"/>
              <w:jc w:val="both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D5194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  </w:t>
            </w:r>
            <w:r w:rsidRPr="00D51946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1</w:t>
            </w:r>
          </w:p>
          <w:p w:rsidR="007F655E" w:rsidRPr="00D51946" w:rsidRDefault="007F655E" w:rsidP="007F655E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1946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Max. </w:t>
            </w:r>
          </w:p>
          <w:p w:rsidR="007F655E" w:rsidRPr="00D51946" w:rsidRDefault="007F655E" w:rsidP="007F655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1946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170 </w:t>
            </w:r>
          </w:p>
          <w:p w:rsidR="007F655E" w:rsidRPr="00D51946" w:rsidRDefault="007F655E" w:rsidP="007F655E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D51946">
              <w:rPr>
                <w:rFonts w:asciiTheme="majorHAnsi" w:hAnsiTheme="majorHAnsi"/>
                <w:sz w:val="24"/>
                <w:szCs w:val="24"/>
                <w:lang w:val="en-US"/>
              </w:rPr>
              <w:t>µg/m</w:t>
            </w:r>
            <w:r w:rsidRPr="00D51946">
              <w:rPr>
                <w:rFonts w:asciiTheme="majorHAnsi" w:hAnsiTheme="majorHAnsi"/>
                <w:sz w:val="24"/>
                <w:szCs w:val="24"/>
                <w:vertAlign w:val="superscript"/>
                <w:lang w:val="en-US"/>
              </w:rPr>
              <w:t>3</w:t>
            </w:r>
          </w:p>
          <w:p w:rsidR="007F655E" w:rsidRPr="00D51946" w:rsidRDefault="006145A5" w:rsidP="00ED1C29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D51946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                   </w:t>
            </w:r>
            <w:proofErr w:type="spellStart"/>
            <w:r w:rsidR="00ED1C29" w:rsidRPr="00D51946">
              <w:rPr>
                <w:rFonts w:asciiTheme="majorHAnsi" w:hAnsiTheme="majorHAnsi"/>
                <w:lang w:val="en-US"/>
              </w:rPr>
              <w:t>Protistai</w:t>
            </w:r>
            <w:proofErr w:type="spellEnd"/>
            <w:r w:rsidRPr="00D51946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D51946">
              <w:rPr>
                <w:rFonts w:asciiTheme="majorHAnsi" w:hAnsiTheme="majorHAnsi"/>
                <w:i/>
                <w:lang w:val="en-US"/>
              </w:rPr>
              <w:t>Desmococcus</w:t>
            </w:r>
            <w:proofErr w:type="spellEnd"/>
            <w:r w:rsidRPr="00D51946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D51946">
              <w:rPr>
                <w:rFonts w:asciiTheme="majorHAnsi" w:hAnsiTheme="majorHAnsi"/>
                <w:i/>
                <w:lang w:val="en-US"/>
              </w:rPr>
              <w:t>viridis</w:t>
            </w:r>
            <w:proofErr w:type="spellEnd"/>
          </w:p>
        </w:tc>
        <w:tc>
          <w:tcPr>
            <w:tcW w:w="5353" w:type="dxa"/>
          </w:tcPr>
          <w:p w:rsidR="003234AF" w:rsidRPr="00D51946" w:rsidRDefault="009E470D" w:rsidP="003234AF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139700</wp:posOffset>
                  </wp:positionV>
                  <wp:extent cx="2819400" cy="1762125"/>
                  <wp:effectExtent l="19050" t="0" r="0" b="0"/>
                  <wp:wrapNone/>
                  <wp:docPr id="44" name="Picture 44" descr="Lichen foliacé2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Lichen foliacé2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45A5" w:rsidRPr="00D51946" w:rsidRDefault="006145A5" w:rsidP="003234AF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  <w:p w:rsidR="007F655E" w:rsidRDefault="006F4C23" w:rsidP="007F655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234315</wp:posOffset>
                      </wp:positionV>
                      <wp:extent cx="314325" cy="314325"/>
                      <wp:effectExtent l="9525" t="5715" r="9525" b="13335"/>
                      <wp:wrapNone/>
                      <wp:docPr id="3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655E" w:rsidRDefault="007F655E" w:rsidP="007F655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8" style="position:absolute;left:0;text-align:left;margin-left:2.6pt;margin-top:18.45pt;width:24.75pt;height:24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">
                      <v:textbox>
                        <w:txbxContent>
                          <w:p w:rsidR="007F655E" w:rsidRDefault="007F655E" w:rsidP="007F655E"/>
                        </w:txbxContent>
                      </v:textbox>
                    </v:oval>
                  </w:pict>
                </mc:Fallback>
              </mc:AlternateContent>
            </w:r>
            <w:r w:rsidR="00ED1C29">
              <w:rPr>
                <w:rFonts w:asciiTheme="majorHAnsi" w:hAnsiTheme="majorHAnsi"/>
                <w:sz w:val="24"/>
                <w:szCs w:val="24"/>
              </w:rPr>
              <w:t>Zona</w:t>
            </w:r>
            <w:r w:rsidR="007F655E" w:rsidRPr="003234AF">
              <w:rPr>
                <w:rFonts w:asciiTheme="majorHAnsi" w:hAnsiTheme="majorHAnsi"/>
                <w:sz w:val="24"/>
                <w:szCs w:val="24"/>
              </w:rPr>
              <w:t xml:space="preserve">              </w:t>
            </w:r>
          </w:p>
          <w:p w:rsidR="007F655E" w:rsidRPr="004B4A56" w:rsidRDefault="007F655E" w:rsidP="007F655E">
            <w:pPr>
              <w:spacing w:line="360" w:lineRule="auto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  <w:p w:rsidR="007F655E" w:rsidRPr="003234AF" w:rsidRDefault="007F655E" w:rsidP="007F655E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Max. </w:t>
            </w:r>
          </w:p>
          <w:p w:rsidR="007F655E" w:rsidRDefault="007F655E" w:rsidP="007F655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60 </w:t>
            </w:r>
          </w:p>
          <w:p w:rsidR="007F655E" w:rsidRDefault="007F655E" w:rsidP="007F655E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µg/m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3</w:t>
            </w:r>
          </w:p>
          <w:p w:rsidR="007F655E" w:rsidRPr="00A32887" w:rsidRDefault="00A32887" w:rsidP="00ED1C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hd w:val="clear" w:color="auto" w:fill="FFFFFF"/>
              </w:rPr>
              <w:t xml:space="preserve">                     </w:t>
            </w:r>
            <w:r w:rsidR="00ED1C29">
              <w:rPr>
                <w:rFonts w:asciiTheme="majorHAnsi" w:hAnsiTheme="majorHAnsi" w:cs="Arial"/>
                <w:b/>
                <w:bCs/>
                <w:color w:val="000000"/>
                <w:shd w:val="clear" w:color="auto" w:fill="FFFFFF"/>
              </w:rPr>
              <w:t xml:space="preserve">              </w:t>
            </w:r>
            <w:proofErr w:type="spellStart"/>
            <w:r w:rsidRPr="00A32887">
              <w:rPr>
                <w:rFonts w:asciiTheme="majorHAnsi" w:hAnsiTheme="majorHAnsi" w:cs="Arial"/>
                <w:i/>
                <w:iCs/>
                <w:color w:val="000000"/>
                <w:shd w:val="clear" w:color="auto" w:fill="FFFFFF"/>
              </w:rPr>
              <w:t>Evernia</w:t>
            </w:r>
            <w:proofErr w:type="spellEnd"/>
            <w:r w:rsidRPr="00A32887">
              <w:rPr>
                <w:rFonts w:asciiTheme="majorHAnsi" w:hAnsiTheme="majorHAnsi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32887">
              <w:rPr>
                <w:rFonts w:asciiTheme="majorHAnsi" w:hAnsiTheme="majorHAnsi" w:cs="Arial"/>
                <w:i/>
                <w:iCs/>
                <w:color w:val="000000"/>
                <w:shd w:val="clear" w:color="auto" w:fill="FFFFFF"/>
              </w:rPr>
              <w:t>prunastri</w:t>
            </w:r>
            <w:proofErr w:type="spellEnd"/>
          </w:p>
        </w:tc>
      </w:tr>
      <w:tr w:rsidR="003234AF" w:rsidRPr="000B2F80" w:rsidTr="009E470D">
        <w:trPr>
          <w:trHeight w:val="3112"/>
        </w:trPr>
        <w:tc>
          <w:tcPr>
            <w:tcW w:w="5352" w:type="dxa"/>
          </w:tcPr>
          <w:p w:rsidR="003234AF" w:rsidRDefault="00EB1362" w:rsidP="003234AF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B1362"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83820</wp:posOffset>
                  </wp:positionV>
                  <wp:extent cx="2714625" cy="1581150"/>
                  <wp:effectExtent l="19050" t="0" r="9525" b="0"/>
                  <wp:wrapNone/>
                  <wp:docPr id="6" name="Picture 13" descr="Lecanora.conizaeoides2.-.linds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ecanora.conizaeoides2.-.linds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F655E" w:rsidRDefault="006F4C23" w:rsidP="007F655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234315</wp:posOffset>
                      </wp:positionV>
                      <wp:extent cx="314325" cy="314325"/>
                      <wp:effectExtent l="11430" t="6985" r="7620" b="12065"/>
                      <wp:wrapNone/>
                      <wp:docPr id="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655E" w:rsidRDefault="007F655E" w:rsidP="007F655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9" style="position:absolute;left:0;text-align:left;margin-left:2.6pt;margin-top:18.45pt;width:24.75pt;height:24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">
                      <v:textbox>
                        <w:txbxContent>
                          <w:p w:rsidR="007F655E" w:rsidRDefault="007F655E" w:rsidP="007F655E"/>
                        </w:txbxContent>
                      </v:textbox>
                    </v:oval>
                  </w:pict>
                </mc:Fallback>
              </mc:AlternateContent>
            </w:r>
            <w:r w:rsidR="00ED1C29">
              <w:rPr>
                <w:rFonts w:asciiTheme="majorHAnsi" w:hAnsiTheme="majorHAnsi"/>
                <w:sz w:val="24"/>
                <w:szCs w:val="24"/>
              </w:rPr>
              <w:t xml:space="preserve"> Zona</w:t>
            </w:r>
            <w:r w:rsidR="007F655E" w:rsidRPr="003234AF">
              <w:rPr>
                <w:rFonts w:asciiTheme="majorHAnsi" w:hAnsiTheme="majorHAnsi"/>
                <w:sz w:val="24"/>
                <w:szCs w:val="24"/>
              </w:rPr>
              <w:t xml:space="preserve">              </w:t>
            </w:r>
          </w:p>
          <w:p w:rsidR="007F655E" w:rsidRPr="004B4A56" w:rsidRDefault="007F655E" w:rsidP="007F655E">
            <w:pPr>
              <w:spacing w:line="360" w:lineRule="auto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  <w:p w:rsidR="007F655E" w:rsidRPr="003234AF" w:rsidRDefault="007F655E" w:rsidP="007F655E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Max. </w:t>
            </w:r>
          </w:p>
          <w:p w:rsidR="007F655E" w:rsidRDefault="007F655E" w:rsidP="007F655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150 </w:t>
            </w:r>
          </w:p>
          <w:p w:rsidR="007F655E" w:rsidRDefault="007F655E" w:rsidP="007F655E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µg/m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3</w:t>
            </w:r>
          </w:p>
          <w:p w:rsidR="007F655E" w:rsidRPr="00311306" w:rsidRDefault="00311306" w:rsidP="00ED1C29">
            <w:pPr>
              <w:spacing w:line="360" w:lineRule="auto"/>
              <w:jc w:val="both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</w:rPr>
              <w:t xml:space="preserve">          </w:t>
            </w:r>
            <w:r w:rsidR="00ED1C29">
              <w:rPr>
                <w:rFonts w:asciiTheme="majorHAnsi" w:hAnsiTheme="majorHAnsi"/>
              </w:rPr>
              <w:t xml:space="preserve">                   </w:t>
            </w:r>
            <w:proofErr w:type="spellStart"/>
            <w:r>
              <w:rPr>
                <w:rFonts w:asciiTheme="majorHAnsi" w:hAnsiTheme="majorHAnsi"/>
                <w:i/>
              </w:rPr>
              <w:t>Lecanora</w:t>
            </w:r>
            <w:proofErr w:type="spellEnd"/>
            <w:r>
              <w:rPr>
                <w:rFonts w:asciiTheme="majorHAnsi" w:hAnsiTheme="majorHAnsi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</w:rPr>
              <w:t>conziaeoides</w:t>
            </w:r>
            <w:proofErr w:type="spellEnd"/>
          </w:p>
        </w:tc>
        <w:tc>
          <w:tcPr>
            <w:tcW w:w="5353" w:type="dxa"/>
          </w:tcPr>
          <w:p w:rsidR="003234AF" w:rsidRDefault="00E1199A" w:rsidP="003234AF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83185</wp:posOffset>
                  </wp:positionV>
                  <wp:extent cx="2819400" cy="1581150"/>
                  <wp:effectExtent l="19050" t="0" r="0" b="0"/>
                  <wp:wrapNone/>
                  <wp:docPr id="47" name="Picture 47" descr="Usnea hir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Usnea hir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F655E" w:rsidRDefault="00ED1C29" w:rsidP="007F655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Zona</w:t>
            </w:r>
            <w:r w:rsidR="007F655E" w:rsidRPr="003234AF">
              <w:rPr>
                <w:rFonts w:asciiTheme="majorHAnsi" w:hAnsiTheme="majorHAnsi"/>
                <w:sz w:val="24"/>
                <w:szCs w:val="24"/>
              </w:rPr>
              <w:t xml:space="preserve">              </w:t>
            </w:r>
          </w:p>
          <w:p w:rsidR="007F655E" w:rsidRPr="004B4A56" w:rsidRDefault="007F655E" w:rsidP="007F655E">
            <w:pPr>
              <w:spacing w:line="360" w:lineRule="auto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  <w:p w:rsidR="007F655E" w:rsidRPr="003234AF" w:rsidRDefault="007F655E" w:rsidP="007F655E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Max. </w:t>
            </w:r>
          </w:p>
          <w:p w:rsidR="007F655E" w:rsidRDefault="007F655E" w:rsidP="007F655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50 </w:t>
            </w:r>
          </w:p>
          <w:p w:rsidR="007F655E" w:rsidRDefault="007F655E" w:rsidP="007F655E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µg/m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3</w:t>
            </w:r>
          </w:p>
          <w:p w:rsidR="007F655E" w:rsidRPr="00E1199A" w:rsidRDefault="000B2F80" w:rsidP="00ED1C29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hd w:val="clear" w:color="auto" w:fill="FFFFFF"/>
              </w:rPr>
              <w:t xml:space="preserve">                      </w:t>
            </w:r>
            <w:r w:rsidR="00ED1C29">
              <w:rPr>
                <w:rFonts w:asciiTheme="majorHAnsi" w:hAnsiTheme="majorHAnsi" w:cs="Arial"/>
                <w:b/>
                <w:bCs/>
                <w:color w:val="000000"/>
                <w:shd w:val="clear" w:color="auto" w:fill="FFFFFF"/>
              </w:rPr>
              <w:t xml:space="preserve">                    </w:t>
            </w:r>
            <w:proofErr w:type="spellStart"/>
            <w:r w:rsidRPr="00CF3AAA">
              <w:rPr>
                <w:rFonts w:asciiTheme="majorHAnsi" w:hAnsiTheme="majorHAnsi" w:cs="Arial"/>
                <w:i/>
                <w:iCs/>
                <w:color w:val="000000"/>
                <w:shd w:val="clear" w:color="auto" w:fill="FFFFFF"/>
              </w:rPr>
              <w:t>Usnea</w:t>
            </w:r>
            <w:proofErr w:type="spellEnd"/>
            <w:r w:rsidRPr="00CF3AAA">
              <w:rPr>
                <w:rFonts w:asciiTheme="majorHAnsi" w:hAnsiTheme="majorHAnsi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F3AAA">
              <w:rPr>
                <w:rFonts w:asciiTheme="majorHAnsi" w:hAnsiTheme="majorHAnsi" w:cs="Arial"/>
                <w:i/>
                <w:iCs/>
                <w:color w:val="000000"/>
                <w:shd w:val="clear" w:color="auto" w:fill="FFFFFF"/>
              </w:rPr>
              <w:t>hirta</w:t>
            </w:r>
            <w:proofErr w:type="spellEnd"/>
          </w:p>
        </w:tc>
      </w:tr>
      <w:tr w:rsidR="003234AF" w:rsidRPr="003234AF" w:rsidTr="003234AF">
        <w:trPr>
          <w:trHeight w:val="3270"/>
        </w:trPr>
        <w:tc>
          <w:tcPr>
            <w:tcW w:w="5352" w:type="dxa"/>
          </w:tcPr>
          <w:p w:rsidR="003234AF" w:rsidRPr="00D51946" w:rsidRDefault="009E470D" w:rsidP="003234AF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99695</wp:posOffset>
                  </wp:positionV>
                  <wp:extent cx="2714625" cy="1724025"/>
                  <wp:effectExtent l="19050" t="0" r="9525" b="0"/>
                  <wp:wrapNone/>
                  <wp:docPr id="32" name="Picture 32" descr="płaskotka rozlana (Parmeliopsis ambigua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łaskotka rozlana (Parmeliopsis ambigua)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F655E" w:rsidRPr="00D51946" w:rsidRDefault="00ED1C29" w:rsidP="007F655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proofErr w:type="spellStart"/>
            <w:r w:rsidRPr="00D51946">
              <w:rPr>
                <w:rFonts w:asciiTheme="majorHAnsi" w:hAnsiTheme="majorHAnsi"/>
                <w:sz w:val="24"/>
                <w:szCs w:val="24"/>
                <w:lang w:val="en-US"/>
              </w:rPr>
              <w:t>Zona</w:t>
            </w:r>
            <w:proofErr w:type="spellEnd"/>
            <w:r w:rsidR="007F655E" w:rsidRPr="00D51946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            </w:t>
            </w:r>
          </w:p>
          <w:p w:rsidR="007F655E" w:rsidRPr="00D51946" w:rsidRDefault="007F655E" w:rsidP="007F655E">
            <w:pPr>
              <w:spacing w:line="360" w:lineRule="auto"/>
              <w:jc w:val="both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D5194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  </w:t>
            </w:r>
            <w:r w:rsidRPr="00D51946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3</w:t>
            </w:r>
          </w:p>
          <w:p w:rsidR="007F655E" w:rsidRPr="00D51946" w:rsidRDefault="007F655E" w:rsidP="007F655E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1946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Max. </w:t>
            </w:r>
          </w:p>
          <w:p w:rsidR="007F655E" w:rsidRPr="00D51946" w:rsidRDefault="007F655E" w:rsidP="007F655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1946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125 </w:t>
            </w:r>
          </w:p>
          <w:p w:rsidR="007F655E" w:rsidRPr="00D51946" w:rsidRDefault="007F655E" w:rsidP="007F655E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D51946">
              <w:rPr>
                <w:rFonts w:asciiTheme="majorHAnsi" w:hAnsiTheme="majorHAnsi"/>
                <w:sz w:val="24"/>
                <w:szCs w:val="24"/>
                <w:lang w:val="en-US"/>
              </w:rPr>
              <w:t>µg/m</w:t>
            </w:r>
            <w:r w:rsidRPr="00D51946">
              <w:rPr>
                <w:rFonts w:asciiTheme="majorHAnsi" w:hAnsiTheme="majorHAnsi"/>
                <w:sz w:val="24"/>
                <w:szCs w:val="24"/>
                <w:vertAlign w:val="superscript"/>
                <w:lang w:val="en-US"/>
              </w:rPr>
              <w:t>3</w:t>
            </w:r>
          </w:p>
          <w:p w:rsidR="007F655E" w:rsidRPr="00D51946" w:rsidRDefault="007F655E" w:rsidP="003234AF">
            <w:pPr>
              <w:spacing w:line="360" w:lineRule="auto"/>
              <w:jc w:val="both"/>
              <w:rPr>
                <w:rFonts w:asciiTheme="majorHAnsi" w:hAnsiTheme="majorHAnsi"/>
                <w:lang w:val="en-US"/>
              </w:rPr>
            </w:pPr>
          </w:p>
          <w:p w:rsidR="009E470D" w:rsidRPr="00D51946" w:rsidRDefault="009E470D" w:rsidP="00ED1C29">
            <w:pPr>
              <w:spacing w:line="360" w:lineRule="auto"/>
              <w:jc w:val="both"/>
              <w:rPr>
                <w:rFonts w:asciiTheme="majorHAnsi" w:hAnsiTheme="majorHAnsi"/>
                <w:i/>
                <w:lang w:val="en-US"/>
              </w:rPr>
            </w:pPr>
            <w:r w:rsidRPr="00D51946">
              <w:rPr>
                <w:rFonts w:asciiTheme="majorHAnsi" w:hAnsiTheme="majorHAnsi"/>
                <w:lang w:val="en-US"/>
              </w:rPr>
              <w:t xml:space="preserve">             </w:t>
            </w:r>
            <w:r w:rsidR="00ED1C29" w:rsidRPr="00D51946">
              <w:rPr>
                <w:rFonts w:asciiTheme="majorHAnsi" w:hAnsiTheme="majorHAnsi"/>
                <w:lang w:val="en-US"/>
              </w:rPr>
              <w:t xml:space="preserve">                  </w:t>
            </w:r>
            <w:proofErr w:type="spellStart"/>
            <w:r w:rsidRPr="00D51946">
              <w:rPr>
                <w:rFonts w:asciiTheme="majorHAnsi" w:eastAsia="Times New Roman" w:hAnsiTheme="majorHAnsi" w:cs="Times New Roman"/>
                <w:bCs/>
                <w:i/>
                <w:lang w:val="en-US"/>
              </w:rPr>
              <w:t>Parmeliopsis</w:t>
            </w:r>
            <w:proofErr w:type="spellEnd"/>
            <w:r w:rsidRPr="00D51946">
              <w:rPr>
                <w:rFonts w:asciiTheme="majorHAnsi" w:eastAsia="Times New Roman" w:hAnsiTheme="majorHAnsi" w:cs="Times New Roman"/>
                <w:bCs/>
                <w:i/>
                <w:lang w:val="en-US"/>
              </w:rPr>
              <w:t xml:space="preserve"> </w:t>
            </w:r>
            <w:proofErr w:type="spellStart"/>
            <w:r w:rsidRPr="00D51946">
              <w:rPr>
                <w:rFonts w:asciiTheme="majorHAnsi" w:eastAsia="Times New Roman" w:hAnsiTheme="majorHAnsi" w:cs="Times New Roman"/>
                <w:bCs/>
                <w:i/>
                <w:lang w:val="en-US"/>
              </w:rPr>
              <w:t>ambigua</w:t>
            </w:r>
            <w:proofErr w:type="spellEnd"/>
          </w:p>
        </w:tc>
        <w:tc>
          <w:tcPr>
            <w:tcW w:w="5353" w:type="dxa"/>
          </w:tcPr>
          <w:p w:rsidR="003234AF" w:rsidRPr="00D51946" w:rsidRDefault="00F14AB4" w:rsidP="003234AF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100965</wp:posOffset>
                  </wp:positionV>
                  <wp:extent cx="2819400" cy="1724025"/>
                  <wp:effectExtent l="19050" t="0" r="0" b="0"/>
                  <wp:wrapNone/>
                  <wp:docPr id="50" name="Picture 50" descr="Granicznik płucnik (Lobaria pulmonari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Granicznik płucnik (Lobaria pulmonari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F655E" w:rsidRDefault="00ED1C29" w:rsidP="007F655E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Zona</w:t>
            </w:r>
            <w:r w:rsidR="007F655E" w:rsidRPr="003234AF">
              <w:rPr>
                <w:rFonts w:asciiTheme="majorHAnsi" w:hAnsiTheme="majorHAnsi"/>
                <w:sz w:val="24"/>
                <w:szCs w:val="24"/>
              </w:rPr>
              <w:t xml:space="preserve">              </w:t>
            </w:r>
          </w:p>
          <w:p w:rsidR="007F655E" w:rsidRPr="004B4A56" w:rsidRDefault="007F655E" w:rsidP="007F655E">
            <w:pPr>
              <w:spacing w:line="360" w:lineRule="auto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  <w:p w:rsidR="007F655E" w:rsidRPr="003234AF" w:rsidRDefault="007F655E" w:rsidP="007F655E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Max. </w:t>
            </w:r>
          </w:p>
          <w:p w:rsidR="007F655E" w:rsidRDefault="007F655E" w:rsidP="007F655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40 </w:t>
            </w:r>
          </w:p>
          <w:p w:rsidR="00F14AB4" w:rsidRDefault="007F655E" w:rsidP="003234AF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µg/m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3</w:t>
            </w:r>
          </w:p>
          <w:p w:rsidR="00F14AB4" w:rsidRDefault="00F14AB4" w:rsidP="003234AF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  <w:p w:rsidR="00F14AB4" w:rsidRPr="00F14AB4" w:rsidRDefault="00ED1C29" w:rsidP="00F14A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hd w:val="clear" w:color="auto" w:fill="FFFFFF"/>
              </w:rPr>
              <w:t xml:space="preserve">                                     </w:t>
            </w:r>
            <w:r w:rsidR="00F14AB4" w:rsidRPr="00CF3AAA">
              <w:rPr>
                <w:rStyle w:val="apple-converted-space"/>
                <w:rFonts w:asciiTheme="majorHAnsi" w:hAnsiTheme="majorHAnsi" w:cs="Arial"/>
                <w:color w:val="000000"/>
                <w:shd w:val="clear" w:color="auto" w:fill="FFFFFF"/>
              </w:rPr>
              <w:t> </w:t>
            </w:r>
            <w:proofErr w:type="spellStart"/>
            <w:r w:rsidR="00F14AB4" w:rsidRPr="00CF3AAA">
              <w:rPr>
                <w:rFonts w:asciiTheme="majorHAnsi" w:hAnsiTheme="majorHAnsi" w:cs="Arial"/>
                <w:i/>
                <w:iCs/>
                <w:color w:val="000000"/>
                <w:shd w:val="clear" w:color="auto" w:fill="FFFFFF"/>
              </w:rPr>
              <w:t>Lobaria</w:t>
            </w:r>
            <w:proofErr w:type="spellEnd"/>
            <w:r w:rsidR="00F14AB4" w:rsidRPr="00CF3AAA">
              <w:rPr>
                <w:rFonts w:asciiTheme="majorHAnsi" w:hAnsiTheme="majorHAnsi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14AB4" w:rsidRPr="00CF3AAA">
              <w:rPr>
                <w:rFonts w:asciiTheme="majorHAnsi" w:hAnsiTheme="majorHAnsi" w:cs="Arial"/>
                <w:i/>
                <w:iCs/>
                <w:color w:val="000000"/>
                <w:shd w:val="clear" w:color="auto" w:fill="FFFFFF"/>
              </w:rPr>
              <w:t>pulmonaria</w:t>
            </w:r>
            <w:proofErr w:type="spellEnd"/>
          </w:p>
        </w:tc>
      </w:tr>
    </w:tbl>
    <w:p w:rsidR="003234AF" w:rsidRDefault="003234AF" w:rsidP="009E470D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</w:p>
    <w:p w:rsidR="00D51946" w:rsidRDefault="00D51946" w:rsidP="00D51946">
      <w:pPr>
        <w:jc w:val="right"/>
        <w:rPr>
          <w:rFonts w:ascii="Times New Roman" w:hAnsi="Times New Roman" w:cs="Times New Roman"/>
          <w:lang w:val="lt-LT"/>
        </w:rPr>
      </w:pPr>
      <w:r>
        <w:rPr>
          <w:rFonts w:ascii="Times New Roman" w:eastAsia="Times New Roman" w:hAnsi="Times New Roman" w:cs="Times New Roman"/>
          <w:b/>
          <w:lang w:val="lt-LT"/>
        </w:rPr>
        <w:lastRenderedPageBreak/>
        <w:t>MOKINIO VEIKLOS LAPAS</w:t>
      </w:r>
    </w:p>
    <w:p w:rsidR="00D51946" w:rsidRDefault="00D51946" w:rsidP="00D51946">
      <w:pPr>
        <w:jc w:val="right"/>
        <w:rPr>
          <w:rFonts w:ascii="Times New Roman" w:hAnsi="Times New Roman" w:cs="Times New Roman"/>
          <w:lang w:val="lt-LT"/>
        </w:rPr>
      </w:pPr>
    </w:p>
    <w:p w:rsidR="00D51946" w:rsidRDefault="00D51946" w:rsidP="00D5194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lang w:val="lt-LT"/>
        </w:rPr>
      </w:pPr>
      <w:r>
        <w:rPr>
          <w:rFonts w:ascii="Times New Roman" w:eastAsia="Times New Roman" w:hAnsi="Times New Roman" w:cs="Times New Roman"/>
          <w:b/>
          <w:bCs/>
          <w:color w:val="303030"/>
          <w:kern w:val="36"/>
          <w:lang w:val="lt-LT"/>
        </w:rPr>
        <w:t>Oro taršos sieros dioksidu nustatymas pagal kerpių būklė</w:t>
      </w:r>
    </w:p>
    <w:p w:rsidR="00D51946" w:rsidRDefault="00D51946" w:rsidP="00D51946">
      <w:pPr>
        <w:spacing w:after="0" w:line="360" w:lineRule="auto"/>
        <w:jc w:val="right"/>
        <w:rPr>
          <w:rFonts w:ascii="Times New Roman" w:hAnsi="Times New Roman" w:cs="Times New Roman"/>
          <w:lang w:val="lt-LT"/>
        </w:rPr>
      </w:pPr>
    </w:p>
    <w:p w:rsidR="00D51946" w:rsidRDefault="00D51946" w:rsidP="00D51946">
      <w:pPr>
        <w:jc w:val="right"/>
        <w:rPr>
          <w:rFonts w:ascii="Times New Roman" w:hAnsi="Times New Roman" w:cs="Times New Roman"/>
          <w:lang w:val="lt-LT"/>
        </w:rPr>
      </w:pPr>
    </w:p>
    <w:p w:rsidR="00D51946" w:rsidRDefault="00D51946" w:rsidP="00D51946">
      <w:pPr>
        <w:jc w:val="right"/>
        <w:rPr>
          <w:rFonts w:ascii="Times New Roman" w:hAnsi="Times New Roman" w:cs="Times New Roman"/>
          <w:lang w:val="lt-LT"/>
        </w:rPr>
      </w:pPr>
    </w:p>
    <w:p w:rsidR="00D51946" w:rsidRDefault="00D51946" w:rsidP="00D51946">
      <w:pPr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lang w:val="lt-LT"/>
        </w:rPr>
      </w:pPr>
      <w:r>
        <w:rPr>
          <w:rFonts w:ascii="Times New Roman" w:eastAsia="Times New Roman" w:hAnsi="Times New Roman" w:cs="Times New Roman"/>
          <w:b/>
          <w:color w:val="000000"/>
          <w:lang w:val="lt-LT"/>
        </w:rPr>
        <w:t xml:space="preserve">Problema (Iškelk klausimą) </w:t>
      </w:r>
    </w:p>
    <w:p w:rsidR="00D51946" w:rsidRDefault="00D51946" w:rsidP="00D5194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  <w:r>
        <w:rPr>
          <w:rFonts w:ascii="Times New Roman" w:eastAsia="Times New Roman" w:hAnsi="Times New Roman" w:cs="Times New Roman"/>
          <w:color w:val="000000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946" w:rsidRDefault="00D51946" w:rsidP="00D519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lt-LT"/>
        </w:rPr>
      </w:pPr>
    </w:p>
    <w:p w:rsidR="00D51946" w:rsidRDefault="00D51946" w:rsidP="00D51946">
      <w:pPr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lang w:val="lt-LT"/>
        </w:rPr>
      </w:pPr>
      <w:r>
        <w:rPr>
          <w:rFonts w:ascii="Times New Roman" w:eastAsia="Times New Roman" w:hAnsi="Times New Roman" w:cs="Times New Roman"/>
          <w:b/>
          <w:color w:val="000000"/>
          <w:lang w:val="lt-LT"/>
        </w:rPr>
        <w:t>Žinoma informacija</w:t>
      </w:r>
    </w:p>
    <w:p w:rsidR="00D51946" w:rsidRDefault="00D51946" w:rsidP="00D51946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Kerpės (</w:t>
      </w:r>
      <w:proofErr w:type="spellStart"/>
      <w:r>
        <w:rPr>
          <w:rFonts w:ascii="Times New Roman" w:hAnsi="Times New Roman" w:cs="Times New Roman"/>
          <w:lang w:val="lt-LT"/>
        </w:rPr>
        <w:t>Lichen</w:t>
      </w:r>
      <w:proofErr w:type="spellEnd"/>
      <w:r>
        <w:rPr>
          <w:rFonts w:ascii="Times New Roman" w:hAnsi="Times New Roman" w:cs="Times New Roman"/>
          <w:lang w:val="lt-LT"/>
        </w:rPr>
        <w:t xml:space="preserve">) – grybų karalystės </w:t>
      </w:r>
      <w:proofErr w:type="spellStart"/>
      <w:r>
        <w:rPr>
          <w:rFonts w:ascii="Times New Roman" w:hAnsi="Times New Roman" w:cs="Times New Roman"/>
          <w:lang w:val="lt-LT"/>
        </w:rPr>
        <w:t>simbiotinis</w:t>
      </w:r>
      <w:proofErr w:type="spellEnd"/>
      <w:r>
        <w:rPr>
          <w:rFonts w:ascii="Times New Roman" w:hAnsi="Times New Roman" w:cs="Times New Roman"/>
          <w:lang w:val="lt-LT"/>
        </w:rPr>
        <w:t xml:space="preserve"> organizmas, sudarytas iš grybo </w:t>
      </w:r>
      <w:proofErr w:type="spellStart"/>
      <w:r>
        <w:rPr>
          <w:rFonts w:ascii="Times New Roman" w:hAnsi="Times New Roman" w:cs="Times New Roman"/>
          <w:lang w:val="lt-LT"/>
        </w:rPr>
        <w:t>hifų</w:t>
      </w:r>
      <w:proofErr w:type="spellEnd"/>
      <w:r>
        <w:rPr>
          <w:rFonts w:ascii="Times New Roman" w:hAnsi="Times New Roman" w:cs="Times New Roman"/>
          <w:lang w:val="lt-LT"/>
        </w:rPr>
        <w:t xml:space="preserve"> ir </w:t>
      </w:r>
      <w:proofErr w:type="spellStart"/>
      <w:r>
        <w:rPr>
          <w:rFonts w:ascii="Times New Roman" w:hAnsi="Times New Roman" w:cs="Times New Roman"/>
          <w:lang w:val="lt-LT"/>
        </w:rPr>
        <w:t>žaliadumblių</w:t>
      </w:r>
      <w:proofErr w:type="spellEnd"/>
      <w:r>
        <w:rPr>
          <w:rFonts w:ascii="Times New Roman" w:hAnsi="Times New Roman" w:cs="Times New Roman"/>
          <w:lang w:val="lt-LT"/>
        </w:rPr>
        <w:t xml:space="preserve"> arba </w:t>
      </w:r>
      <w:proofErr w:type="spellStart"/>
      <w:r>
        <w:rPr>
          <w:rFonts w:ascii="Times New Roman" w:hAnsi="Times New Roman" w:cs="Times New Roman"/>
          <w:lang w:val="lt-LT"/>
        </w:rPr>
        <w:t>melsvabakterių</w:t>
      </w:r>
      <w:proofErr w:type="spellEnd"/>
      <w:r>
        <w:rPr>
          <w:rFonts w:ascii="Times New Roman" w:hAnsi="Times New Roman" w:cs="Times New Roman"/>
          <w:lang w:val="lt-LT"/>
        </w:rPr>
        <w:t xml:space="preserve"> ląstelių. Kerpės gali būti naudojamos kaip indikatoriniai oro užterštumui nustatyti. Kerpės iš aplinkos įsisavina teršalus. Ypač pražūtingi kerpėms yra rūgštieji krituliai, kurie susidaro pramonės įmonėms ir automobiliams teršiant orą.</w:t>
      </w:r>
    </w:p>
    <w:p w:rsidR="00D51946" w:rsidRDefault="00D51946" w:rsidP="00D51946">
      <w:pPr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lang w:val="lt-LT"/>
        </w:rPr>
      </w:pPr>
      <w:r>
        <w:rPr>
          <w:rFonts w:ascii="Times New Roman" w:eastAsia="Times New Roman" w:hAnsi="Times New Roman" w:cs="Times New Roman"/>
          <w:b/>
          <w:color w:val="000000"/>
          <w:lang w:val="lt-LT"/>
        </w:rPr>
        <w:t>Hipotezė</w:t>
      </w:r>
    </w:p>
    <w:p w:rsidR="00D51946" w:rsidRDefault="00D51946" w:rsidP="00D5194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  <w:r>
        <w:rPr>
          <w:rFonts w:ascii="Times New Roman" w:eastAsia="Times New Roman" w:hAnsi="Times New Roman" w:cs="Times New Roman"/>
          <w:color w:val="000000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946" w:rsidRDefault="00D51946" w:rsidP="00D519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val="lt-LT"/>
        </w:rPr>
      </w:pPr>
    </w:p>
    <w:p w:rsidR="00D51946" w:rsidRDefault="00D51946" w:rsidP="00D51946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val="lt-LT"/>
        </w:rPr>
      </w:pPr>
      <w:r>
        <w:rPr>
          <w:rFonts w:ascii="Times New Roman" w:eastAsia="Times New Roman" w:hAnsi="Times New Roman" w:cs="Times New Roman"/>
          <w:b/>
          <w:color w:val="000000"/>
          <w:lang w:val="lt-LT"/>
        </w:rPr>
        <w:t>Veiklos eiga.</w:t>
      </w:r>
    </w:p>
    <w:p w:rsidR="00D51946" w:rsidRDefault="00D51946" w:rsidP="00D51946">
      <w:pPr>
        <w:pStyle w:val="Akapitzlist"/>
        <w:numPr>
          <w:ilvl w:val="0"/>
          <w:numId w:val="4"/>
        </w:numPr>
        <w:spacing w:after="0"/>
        <w:ind w:left="288" w:firstLine="0"/>
        <w:rPr>
          <w:rFonts w:ascii="Times New Roman" w:hAnsi="Times New Roman" w:cs="Times New Roman"/>
          <w:i/>
          <w:lang w:val="lt-LT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val="lt-LT"/>
        </w:rPr>
        <w:t>tiriamojoje vietovėje pasirinkite kelis lapočius, augančius skirtingose vietose.</w:t>
      </w:r>
    </w:p>
    <w:p w:rsidR="00D51946" w:rsidRDefault="00D51946" w:rsidP="00D51946">
      <w:pPr>
        <w:pStyle w:val="Akapitzlist"/>
        <w:numPr>
          <w:ilvl w:val="0"/>
          <w:numId w:val="4"/>
        </w:numPr>
        <w:spacing w:after="0"/>
        <w:ind w:left="288" w:firstLine="0"/>
        <w:rPr>
          <w:rFonts w:ascii="Times New Roman" w:hAnsi="Times New Roman" w:cs="Times New Roman"/>
          <w:i/>
          <w:lang w:val="lt-LT"/>
        </w:rPr>
      </w:pPr>
      <w:r>
        <w:rPr>
          <w:rFonts w:ascii="Times New Roman" w:hAnsi="Times New Roman" w:cs="Times New Roman"/>
          <w:i/>
          <w:lang w:val="lt-LT"/>
        </w:rPr>
        <w:t>nustatykite ar yra kerpės ir naudodami liniuotę pamatuokite jas</w:t>
      </w:r>
    </w:p>
    <w:p w:rsidR="00D51946" w:rsidRDefault="00D51946" w:rsidP="00D51946">
      <w:pPr>
        <w:pStyle w:val="Akapitzlist"/>
        <w:numPr>
          <w:ilvl w:val="0"/>
          <w:numId w:val="4"/>
        </w:numPr>
        <w:spacing w:after="0"/>
        <w:ind w:left="288" w:firstLine="0"/>
        <w:rPr>
          <w:rFonts w:ascii="Times New Roman" w:hAnsi="Times New Roman" w:cs="Times New Roman"/>
          <w:i/>
          <w:lang w:val="lt-LT"/>
        </w:rPr>
      </w:pPr>
      <w:r>
        <w:rPr>
          <w:rFonts w:ascii="Times New Roman" w:hAnsi="Times New Roman" w:cs="Times New Roman"/>
          <w:i/>
          <w:lang w:val="lt-LT"/>
        </w:rPr>
        <w:t xml:space="preserve">nustatykite (apytiksliai) kerpių plotį (procentine išraiška) medžio žievėje </w:t>
      </w:r>
    </w:p>
    <w:p w:rsidR="00D51946" w:rsidRDefault="00D51946" w:rsidP="00D51946">
      <w:pPr>
        <w:numPr>
          <w:ilvl w:val="0"/>
          <w:numId w:val="5"/>
        </w:numPr>
        <w:spacing w:after="0"/>
        <w:ind w:left="288" w:firstLine="0"/>
        <w:jc w:val="both"/>
        <w:rPr>
          <w:rFonts w:ascii="Times New Roman" w:eastAsia="Times New Roman" w:hAnsi="Times New Roman" w:cs="Times New Roman"/>
          <w:i/>
          <w:iCs/>
          <w:color w:val="000000"/>
          <w:lang w:val="lt-LT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val="lt-LT"/>
        </w:rPr>
        <w:t xml:space="preserve">užpildykite rezultatų lentelę naudodami pateiktas kerpių rūšių ir užterštumo skales. </w:t>
      </w:r>
    </w:p>
    <w:p w:rsidR="00D51946" w:rsidRDefault="00D51946" w:rsidP="00D51946">
      <w:pPr>
        <w:numPr>
          <w:ilvl w:val="0"/>
          <w:numId w:val="5"/>
        </w:numPr>
        <w:spacing w:after="0"/>
        <w:ind w:left="288" w:firstLine="0"/>
        <w:jc w:val="both"/>
        <w:rPr>
          <w:rFonts w:ascii="Times New Roman" w:eastAsia="Times New Roman" w:hAnsi="Times New Roman" w:cs="Times New Roman"/>
          <w:i/>
          <w:iCs/>
          <w:color w:val="000000"/>
          <w:lang w:val="lt-LT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val="lt-LT"/>
        </w:rPr>
        <w:t>remdamiesi gautais rezultatais, parašykite išvadas.</w:t>
      </w:r>
    </w:p>
    <w:p w:rsidR="00D51946" w:rsidRDefault="00D51946" w:rsidP="00D51946">
      <w:pPr>
        <w:rPr>
          <w:rFonts w:ascii="Times New Roman" w:hAnsi="Times New Roman" w:cs="Times New Roman"/>
          <w:lang w:val="lt-LT"/>
        </w:rPr>
      </w:pPr>
    </w:p>
    <w:p w:rsidR="00D51946" w:rsidRDefault="00D51946" w:rsidP="00D51946">
      <w:pPr>
        <w:pStyle w:val="Akapitzlist"/>
        <w:spacing w:after="0" w:line="240" w:lineRule="auto"/>
        <w:ind w:left="0"/>
        <w:rPr>
          <w:rFonts w:ascii="Times New Roman" w:hAnsi="Times New Roman" w:cs="Times New Roman"/>
          <w:lang w:val="lt-LT"/>
        </w:rPr>
      </w:pPr>
    </w:p>
    <w:tbl>
      <w:tblPr>
        <w:tblStyle w:val="Tabela-Siatka"/>
        <w:tblW w:w="9906" w:type="dxa"/>
        <w:tblLook w:val="04A0" w:firstRow="1" w:lastRow="0" w:firstColumn="1" w:lastColumn="0" w:noHBand="0" w:noVBand="1"/>
      </w:tblPr>
      <w:tblGrid>
        <w:gridCol w:w="2847"/>
        <w:gridCol w:w="1212"/>
        <w:gridCol w:w="1169"/>
        <w:gridCol w:w="1169"/>
        <w:gridCol w:w="1169"/>
        <w:gridCol w:w="1169"/>
        <w:gridCol w:w="1171"/>
      </w:tblGrid>
      <w:tr w:rsidR="00D51946" w:rsidTr="00D51946">
        <w:trPr>
          <w:trHeight w:val="346"/>
        </w:trPr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</w:p>
        </w:tc>
        <w:tc>
          <w:tcPr>
            <w:tcW w:w="70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 xml:space="preserve">Medžio </w:t>
            </w:r>
            <w:proofErr w:type="spellStart"/>
            <w:r>
              <w:rPr>
                <w:rFonts w:ascii="Times New Roman" w:hAnsi="Times New Roman" w:cs="Times New Roman"/>
                <w:b/>
                <w:lang w:val="lt-LT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lang w:val="lt-LT"/>
              </w:rPr>
              <w:t>.</w:t>
            </w:r>
          </w:p>
        </w:tc>
      </w:tr>
      <w:tr w:rsidR="00D51946" w:rsidTr="00D51946">
        <w:trPr>
          <w:trHeight w:val="346"/>
        </w:trPr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51946" w:rsidRDefault="00D51946">
            <w:pPr>
              <w:pStyle w:val="Akapitzlist"/>
              <w:ind w:left="0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Medžio aprašymas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</w:t>
            </w:r>
          </w:p>
        </w:tc>
      </w:tr>
      <w:tr w:rsidR="00D51946" w:rsidTr="00D51946">
        <w:trPr>
          <w:trHeight w:val="346"/>
        </w:trPr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1946" w:rsidRDefault="00D51946">
            <w:pPr>
              <w:pStyle w:val="Akapitzlist"/>
              <w:ind w:left="0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Rūšis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D51946" w:rsidTr="00D51946">
        <w:trPr>
          <w:trHeight w:val="675"/>
        </w:trPr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51946" w:rsidRDefault="00D51946">
            <w:pPr>
              <w:pStyle w:val="Akapitzlist"/>
              <w:ind w:left="0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Vieta ir aplinka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D51946" w:rsidTr="00D51946">
        <w:trPr>
          <w:trHeight w:val="346"/>
        </w:trPr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1946" w:rsidRDefault="00D51946">
            <w:pPr>
              <w:pStyle w:val="Akapitzlist"/>
              <w:ind w:left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Parkas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D51946" w:rsidTr="00D51946">
        <w:trPr>
          <w:trHeight w:val="328"/>
        </w:trPr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1946" w:rsidRDefault="00D51946">
            <w:pPr>
              <w:pStyle w:val="Akapitzlist"/>
              <w:ind w:left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Pieva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D51946" w:rsidTr="00D51946">
        <w:trPr>
          <w:trHeight w:val="328"/>
        </w:trPr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1946" w:rsidRDefault="00D51946">
            <w:pPr>
              <w:pStyle w:val="Akapitzlist"/>
              <w:ind w:left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Miškas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D51946" w:rsidTr="00D51946">
        <w:trPr>
          <w:trHeight w:val="328"/>
        </w:trPr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1946" w:rsidRDefault="00D51946">
            <w:pPr>
              <w:pStyle w:val="Akapitzlist"/>
              <w:ind w:left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Apgyvendintas plotas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D51946" w:rsidTr="00D51946">
        <w:trPr>
          <w:trHeight w:val="675"/>
        </w:trPr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1946" w:rsidRDefault="00D51946">
            <w:pPr>
              <w:pStyle w:val="Akapitzlist"/>
              <w:ind w:left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Atstumas nuo pagrindinio kelio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D51946" w:rsidTr="00D51946">
        <w:trPr>
          <w:trHeight w:val="675"/>
        </w:trPr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1946" w:rsidRDefault="00D51946">
            <w:pPr>
              <w:pStyle w:val="Akapitzlist"/>
              <w:ind w:left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Atstumas nuo artimiausių teršalų skleidėjų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D51946" w:rsidTr="00D51946">
        <w:trPr>
          <w:trHeight w:val="346"/>
        </w:trPr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1946" w:rsidRDefault="00D51946">
            <w:pPr>
              <w:pStyle w:val="Akapitzlist"/>
              <w:ind w:left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Užteršimo tipas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D51946" w:rsidTr="00D51946">
        <w:trPr>
          <w:trHeight w:val="675"/>
        </w:trPr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51946" w:rsidRDefault="00D51946">
            <w:pPr>
              <w:pStyle w:val="Akapitzlist"/>
              <w:ind w:left="0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lastRenderedPageBreak/>
              <w:t xml:space="preserve">Tyrimo eiga ir išvados 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D51946" w:rsidTr="00D51946">
        <w:trPr>
          <w:trHeight w:val="675"/>
        </w:trPr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1946" w:rsidRDefault="00D51946">
            <w:pPr>
              <w:pStyle w:val="Akapitzlist"/>
              <w:ind w:left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Kerpių atstumas nuo žemės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D51946" w:rsidTr="00D51946">
        <w:trPr>
          <w:trHeight w:val="2043"/>
        </w:trPr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1946" w:rsidRDefault="00D51946">
            <w:pPr>
              <w:pStyle w:val="Akapitzlist"/>
              <w:ind w:left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Apytikslis kerpių plotis (procentine išraiška) medžio žievėje</w:t>
            </w:r>
          </w:p>
          <w:p w:rsidR="00D51946" w:rsidRDefault="00D51946">
            <w:pPr>
              <w:pStyle w:val="Akapitzlist"/>
              <w:ind w:left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 – 1 %</w:t>
            </w:r>
          </w:p>
          <w:p w:rsidR="00D51946" w:rsidRDefault="00D51946">
            <w:pPr>
              <w:pStyle w:val="Akapitzlist"/>
              <w:ind w:left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 – 5 %</w:t>
            </w:r>
          </w:p>
          <w:p w:rsidR="00D51946" w:rsidRDefault="00D51946">
            <w:pPr>
              <w:pStyle w:val="Akapitzlist"/>
              <w:ind w:left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 – 10 %</w:t>
            </w:r>
          </w:p>
          <w:p w:rsidR="00D51946" w:rsidRDefault="00D51946">
            <w:pPr>
              <w:pStyle w:val="Akapitzlist"/>
              <w:ind w:left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10 - &gt; 50 %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D51946" w:rsidTr="00D51946">
        <w:trPr>
          <w:trHeight w:val="1021"/>
        </w:trPr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1946" w:rsidRDefault="00D51946">
            <w:pPr>
              <w:pStyle w:val="Akapitzlist"/>
              <w:ind w:left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Kerpių rūšies nustatymas pagal skalę 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D51946" w:rsidTr="00D51946">
        <w:trPr>
          <w:trHeight w:val="1192"/>
        </w:trPr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1946" w:rsidRDefault="00D51946">
            <w:pPr>
              <w:pStyle w:val="Akapitzlist"/>
              <w:ind w:left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Nustatytas užterštumas pagal skalę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46" w:rsidRDefault="00D519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</w:tbl>
    <w:p w:rsidR="00D51946" w:rsidRDefault="00D51946" w:rsidP="00D51946">
      <w:pPr>
        <w:pStyle w:val="Akapitzlist"/>
        <w:spacing w:after="0" w:line="240" w:lineRule="auto"/>
        <w:ind w:left="0"/>
        <w:rPr>
          <w:rFonts w:ascii="Times New Roman" w:hAnsi="Times New Roman" w:cs="Times New Roman"/>
          <w:lang w:val="lt-LT"/>
        </w:rPr>
      </w:pPr>
    </w:p>
    <w:p w:rsidR="00D51946" w:rsidRDefault="00D51946" w:rsidP="00D51946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Išvados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: </w:t>
      </w:r>
    </w:p>
    <w:p w:rsidR="00D51946" w:rsidRDefault="00D51946" w:rsidP="00D519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946" w:rsidRDefault="00D51946" w:rsidP="00D519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lt-LT"/>
        </w:rPr>
        <w:t>_____________________________________________________________________________________</w:t>
      </w:r>
    </w:p>
    <w:p w:rsidR="00D51946" w:rsidRDefault="00D51946" w:rsidP="00D519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51946" w:rsidRDefault="00D51946" w:rsidP="00D519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</w:p>
    <w:p w:rsidR="00D51946" w:rsidRDefault="00D51946" w:rsidP="00D519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lang w:eastAsia="en-GB"/>
        </w:rPr>
        <w:t>REFLEKSIJA</w:t>
      </w:r>
    </w:p>
    <w:p w:rsidR="00D51946" w:rsidRDefault="00D51946" w:rsidP="00D5194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lang w:eastAsia="en-GB"/>
        </w:rPr>
      </w:pPr>
    </w:p>
    <w:tbl>
      <w:tblPr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2"/>
        <w:gridCol w:w="2193"/>
        <w:gridCol w:w="2211"/>
        <w:gridCol w:w="2240"/>
      </w:tblGrid>
      <w:tr w:rsidR="00D51946" w:rsidTr="00D51946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946" w:rsidRDefault="00D51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Ką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aš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naujo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sužinojau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?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946" w:rsidRDefault="00D51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Ką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išmokau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?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946" w:rsidRDefault="00D51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Kur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galėsiu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 tai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pritaikyti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?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946" w:rsidRDefault="00D51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Kaip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vertinu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savo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darbą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kaip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sekėsi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dirbti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komandoje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?</w:t>
            </w:r>
          </w:p>
        </w:tc>
      </w:tr>
      <w:tr w:rsidR="00D51946" w:rsidTr="00D51946">
        <w:trPr>
          <w:trHeight w:val="845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46" w:rsidRDefault="00D51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  <w:p w:rsidR="00D51946" w:rsidRDefault="00D51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  <w:p w:rsidR="00D51946" w:rsidRDefault="00D51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  <w:p w:rsidR="00D51946" w:rsidRDefault="00D51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  <w:p w:rsidR="00D51946" w:rsidRDefault="00D51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  <w:p w:rsidR="00D51946" w:rsidRDefault="00D51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46" w:rsidRDefault="00D51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46" w:rsidRDefault="00D51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46" w:rsidRDefault="00D51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</w:tr>
    </w:tbl>
    <w:p w:rsidR="00D51946" w:rsidRPr="003234AF" w:rsidRDefault="00D51946" w:rsidP="009E470D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</w:p>
    <w:sectPr w:rsidR="00D51946" w:rsidRPr="003234AF" w:rsidSect="006145A5">
      <w:pgSz w:w="12240" w:h="15840"/>
      <w:pgMar w:top="567" w:right="90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E09"/>
    <w:multiLevelType w:val="hybridMultilevel"/>
    <w:tmpl w:val="9DEE42EE"/>
    <w:lvl w:ilvl="0" w:tplc="13425244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0E404E"/>
    <w:multiLevelType w:val="hybridMultilevel"/>
    <w:tmpl w:val="538202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3102A"/>
    <w:multiLevelType w:val="hybridMultilevel"/>
    <w:tmpl w:val="65CE12FA"/>
    <w:lvl w:ilvl="0" w:tplc="00B8F054">
      <w:numFmt w:val="decimal"/>
      <w:lvlText w:val="%1"/>
      <w:lvlJc w:val="left"/>
      <w:pPr>
        <w:ind w:left="2565" w:hanging="232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55FB4C5D"/>
    <w:multiLevelType w:val="hybridMultilevel"/>
    <w:tmpl w:val="98C68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F4928"/>
    <w:multiLevelType w:val="hybridMultilevel"/>
    <w:tmpl w:val="65CE12FA"/>
    <w:lvl w:ilvl="0" w:tplc="00B8F054">
      <w:numFmt w:val="decimal"/>
      <w:lvlText w:val="%1"/>
      <w:lvlJc w:val="left"/>
      <w:pPr>
        <w:ind w:left="2565" w:hanging="232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AF"/>
    <w:rsid w:val="000B2F80"/>
    <w:rsid w:val="0012436A"/>
    <w:rsid w:val="001927E2"/>
    <w:rsid w:val="00311306"/>
    <w:rsid w:val="003234AF"/>
    <w:rsid w:val="004B4A56"/>
    <w:rsid w:val="004E089E"/>
    <w:rsid w:val="006145A5"/>
    <w:rsid w:val="006C512B"/>
    <w:rsid w:val="006F4C23"/>
    <w:rsid w:val="007F655E"/>
    <w:rsid w:val="009E470D"/>
    <w:rsid w:val="00A32887"/>
    <w:rsid w:val="00A64082"/>
    <w:rsid w:val="00D51946"/>
    <w:rsid w:val="00D56B82"/>
    <w:rsid w:val="00E1199A"/>
    <w:rsid w:val="00E26C52"/>
    <w:rsid w:val="00EB1362"/>
    <w:rsid w:val="00ED1C29"/>
    <w:rsid w:val="00F14AB4"/>
    <w:rsid w:val="00F1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3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34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5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A32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3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34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5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A32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03669-CC77-4082-A234-70FC5D72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tondrikanna@gmail.com</cp:lastModifiedBy>
  <cp:revision>3</cp:revision>
  <dcterms:created xsi:type="dcterms:W3CDTF">2024-04-23T18:27:00Z</dcterms:created>
  <dcterms:modified xsi:type="dcterms:W3CDTF">2024-04-29T09:33:00Z</dcterms:modified>
</cp:coreProperties>
</file>