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EB83" w14:textId="380A8B53" w:rsidR="001E5704" w:rsidRPr="00252BE1" w:rsidRDefault="00537F93" w:rsidP="001E5704">
      <w:pPr>
        <w:rPr>
          <w:b/>
          <w:bCs/>
          <w:color w:val="833C0B" w:themeColor="accent2" w:themeShade="80"/>
          <w:lang w:val="en-US"/>
        </w:rPr>
      </w:pPr>
      <w:r>
        <w:rPr>
          <w:b/>
          <w:bCs/>
          <w:color w:val="833C0B" w:themeColor="accent2" w:themeShade="80"/>
          <w:lang w:val="en-US"/>
        </w:rPr>
        <w:t>Art review</w:t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252BE1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1E5704">
        <w:rPr>
          <w:b/>
          <w:bCs/>
          <w:color w:val="833C0B" w:themeColor="accent2" w:themeShade="80"/>
          <w:lang w:val="en-US"/>
        </w:rPr>
        <w:tab/>
      </w:r>
      <w:r w:rsidR="00252BE1">
        <w:rPr>
          <w:b/>
          <w:bCs/>
          <w:color w:val="833C0B" w:themeColor="accent2" w:themeShade="80"/>
          <w:lang w:val="en-US"/>
        </w:rPr>
        <w:t>Student’s notes</w:t>
      </w:r>
    </w:p>
    <w:p w14:paraId="0C934953" w14:textId="605F8785" w:rsidR="00537F93" w:rsidRPr="00065ED6" w:rsidRDefault="001E5704" w:rsidP="001E5704">
      <w:pPr>
        <w:rPr>
          <w:b/>
          <w:bCs/>
          <w:i/>
          <w:iCs/>
          <w:u w:val="single"/>
          <w:lang w:val="en-US"/>
        </w:rPr>
      </w:pPr>
      <w:r w:rsidRPr="00065ED6">
        <w:rPr>
          <w:b/>
          <w:bCs/>
          <w:i/>
          <w:iCs/>
          <w:u w:val="single"/>
          <w:lang w:val="en-US"/>
        </w:rPr>
        <w:t>I Pre</w:t>
      </w:r>
      <w:r w:rsidR="00537F93">
        <w:rPr>
          <w:b/>
          <w:bCs/>
          <w:i/>
          <w:iCs/>
          <w:u w:val="single"/>
          <w:lang w:val="en-US"/>
        </w:rPr>
        <w:t>paring for the trip</w:t>
      </w:r>
    </w:p>
    <w:p w14:paraId="48212F16" w14:textId="6F33DEEC" w:rsidR="00403196" w:rsidRPr="0035378C" w:rsidRDefault="00403196" w:rsidP="004116B4">
      <w:pPr>
        <w:pStyle w:val="Prrafodelista"/>
        <w:numPr>
          <w:ilvl w:val="0"/>
          <w:numId w:val="2"/>
        </w:numPr>
        <w:spacing w:after="0" w:line="240" w:lineRule="auto"/>
        <w:rPr>
          <w:lang w:val="en-US"/>
        </w:rPr>
      </w:pPr>
      <w:r w:rsidRPr="00403196">
        <w:rPr>
          <w:i/>
          <w:iCs/>
          <w:lang w:val="en-US"/>
        </w:rPr>
        <w:t>Below there is a link to an example of a review. R</w:t>
      </w:r>
      <w:r w:rsidR="00537F93" w:rsidRPr="00403196">
        <w:rPr>
          <w:i/>
          <w:iCs/>
          <w:lang w:val="en-US"/>
        </w:rPr>
        <w:t xml:space="preserve">ead </w:t>
      </w:r>
      <w:r w:rsidRPr="00403196">
        <w:rPr>
          <w:i/>
          <w:iCs/>
          <w:lang w:val="en-US"/>
        </w:rPr>
        <w:t>the</w:t>
      </w:r>
      <w:r w:rsidR="00537F93" w:rsidRPr="00403196">
        <w:rPr>
          <w:i/>
          <w:iCs/>
          <w:lang w:val="en-US"/>
        </w:rPr>
        <w:t xml:space="preserve"> review and identify its </w:t>
      </w:r>
      <w:r w:rsidR="00537F93" w:rsidRPr="00403196">
        <w:rPr>
          <w:b/>
          <w:bCs/>
          <w:i/>
          <w:iCs/>
          <w:lang w:val="en-US"/>
        </w:rPr>
        <w:t>audience</w:t>
      </w:r>
      <w:r w:rsidRPr="00403196">
        <w:rPr>
          <w:b/>
          <w:bCs/>
          <w:i/>
          <w:iCs/>
          <w:lang w:val="en-US"/>
        </w:rPr>
        <w:t xml:space="preserve"> </w:t>
      </w:r>
      <w:r w:rsidR="00537F93" w:rsidRPr="00403196">
        <w:rPr>
          <w:i/>
          <w:iCs/>
          <w:lang w:val="en-US"/>
        </w:rPr>
        <w:t xml:space="preserve">and </w:t>
      </w:r>
      <w:r w:rsidR="00537F93" w:rsidRPr="00403196">
        <w:rPr>
          <w:b/>
          <w:bCs/>
          <w:i/>
          <w:iCs/>
          <w:lang w:val="en-US"/>
        </w:rPr>
        <w:t>message</w:t>
      </w:r>
      <w:r w:rsidRPr="00403196">
        <w:rPr>
          <w:i/>
          <w:iCs/>
          <w:lang w:val="en-US"/>
        </w:rPr>
        <w:t xml:space="preserve">. Discuss </w:t>
      </w:r>
      <w:r>
        <w:rPr>
          <w:i/>
          <w:iCs/>
          <w:lang w:val="en-US"/>
        </w:rPr>
        <w:t xml:space="preserve">what </w:t>
      </w:r>
      <w:r w:rsidRPr="00403196">
        <w:rPr>
          <w:i/>
          <w:iCs/>
          <w:lang w:val="en-US"/>
        </w:rPr>
        <w:t xml:space="preserve">register, style and tone </w:t>
      </w:r>
      <w:r>
        <w:rPr>
          <w:i/>
          <w:iCs/>
          <w:lang w:val="en-US"/>
        </w:rPr>
        <w:t>is used and why.</w:t>
      </w:r>
    </w:p>
    <w:p w14:paraId="314D4BAC" w14:textId="77777777" w:rsidR="00403196" w:rsidRDefault="00000000" w:rsidP="004116B4">
      <w:pPr>
        <w:pStyle w:val="Prrafodelista"/>
        <w:spacing w:after="0" w:line="240" w:lineRule="auto"/>
        <w:rPr>
          <w:lang w:val="en-US"/>
        </w:rPr>
      </w:pPr>
      <w:hyperlink r:id="rId5" w:history="1">
        <w:r w:rsidR="00403196">
          <w:rPr>
            <w:rStyle w:val="Hipervnculo"/>
            <w:lang w:val="en-US"/>
          </w:rPr>
          <w:t>https://openlab.citytech.cuny.edu/arth11036415f2012/default-course-page/sample-exhibition-review/</w:t>
        </w:r>
      </w:hyperlink>
      <w:r w:rsidR="00403196">
        <w:rPr>
          <w:lang w:val="en-US"/>
        </w:rPr>
        <w:t xml:space="preserve"> </w:t>
      </w:r>
    </w:p>
    <w:p w14:paraId="5BFD4B31" w14:textId="77777777" w:rsidR="00FA3BE1" w:rsidRDefault="00FA3BE1" w:rsidP="004116B4">
      <w:pPr>
        <w:spacing w:after="0" w:line="240" w:lineRule="auto"/>
        <w:rPr>
          <w:lang w:val="en-US"/>
        </w:rPr>
      </w:pPr>
    </w:p>
    <w:p w14:paraId="5BD4F65D" w14:textId="77777777" w:rsidR="00403196" w:rsidRPr="00403196" w:rsidRDefault="00403196" w:rsidP="004116B4">
      <w:pPr>
        <w:pStyle w:val="Prrafodelista"/>
        <w:numPr>
          <w:ilvl w:val="0"/>
          <w:numId w:val="2"/>
        </w:numPr>
        <w:spacing w:after="0" w:line="240" w:lineRule="auto"/>
        <w:rPr>
          <w:i/>
          <w:iCs/>
          <w:lang w:val="en-US"/>
        </w:rPr>
      </w:pPr>
      <w:r w:rsidRPr="00403196">
        <w:rPr>
          <w:i/>
          <w:iCs/>
          <w:lang w:val="en-US"/>
        </w:rPr>
        <w:t>Read the review again and answer the following questions</w:t>
      </w:r>
    </w:p>
    <w:p w14:paraId="000453BB" w14:textId="77777777" w:rsidR="00403196" w:rsidRDefault="00403196" w:rsidP="004116B4">
      <w:pPr>
        <w:pStyle w:val="Prrafodelista"/>
        <w:spacing w:after="0" w:line="240" w:lineRule="auto"/>
        <w:ind w:firstLine="696"/>
        <w:rPr>
          <w:lang w:val="en-US"/>
        </w:rPr>
      </w:pPr>
      <w:r>
        <w:rPr>
          <w:lang w:val="en-US"/>
        </w:rPr>
        <w:t>What is its</w:t>
      </w:r>
      <w:r w:rsidR="00537F93" w:rsidRPr="00FE4EC1">
        <w:rPr>
          <w:lang w:val="en-US"/>
        </w:rPr>
        <w:t xml:space="preserve"> </w:t>
      </w:r>
      <w:r w:rsidR="00537F93" w:rsidRPr="006028FF">
        <w:rPr>
          <w:b/>
          <w:bCs/>
          <w:lang w:val="en-US"/>
        </w:rPr>
        <w:t>structure</w:t>
      </w:r>
      <w:r>
        <w:rPr>
          <w:lang w:val="en-US"/>
        </w:rPr>
        <w:t>?</w:t>
      </w:r>
    </w:p>
    <w:p w14:paraId="67CE2726" w14:textId="77777777" w:rsidR="00403196" w:rsidRDefault="00403196" w:rsidP="004116B4">
      <w:pPr>
        <w:pStyle w:val="Prrafodelista"/>
        <w:spacing w:after="0" w:line="240" w:lineRule="auto"/>
        <w:ind w:firstLine="696"/>
        <w:rPr>
          <w:lang w:val="en-US"/>
        </w:rPr>
      </w:pPr>
      <w:r>
        <w:rPr>
          <w:lang w:val="en-US"/>
        </w:rPr>
        <w:t xml:space="preserve">What is its </w:t>
      </w:r>
      <w:r w:rsidR="00537F93" w:rsidRPr="006028FF">
        <w:rPr>
          <w:b/>
          <w:bCs/>
          <w:lang w:val="en-US"/>
        </w:rPr>
        <w:t>content</w:t>
      </w:r>
      <w:r>
        <w:rPr>
          <w:lang w:val="en-US"/>
        </w:rPr>
        <w:t xml:space="preserve">? Does the author take a balanced or one-sided approach? </w:t>
      </w:r>
      <w:r w:rsidR="006028FF">
        <w:rPr>
          <w:lang w:val="en-US"/>
        </w:rPr>
        <w:t xml:space="preserve"> </w:t>
      </w:r>
    </w:p>
    <w:p w14:paraId="7404CD47" w14:textId="0F102C48" w:rsidR="00403196" w:rsidRDefault="00403196" w:rsidP="004116B4">
      <w:pPr>
        <w:pStyle w:val="Prrafodelista"/>
        <w:spacing w:after="0" w:line="240" w:lineRule="auto"/>
        <w:ind w:firstLine="696"/>
        <w:rPr>
          <w:lang w:val="en-US"/>
        </w:rPr>
      </w:pPr>
      <w:r>
        <w:rPr>
          <w:lang w:val="en-US"/>
        </w:rPr>
        <w:t>How is the</w:t>
      </w:r>
      <w:r w:rsidR="00537F93" w:rsidRPr="00FE4EC1">
        <w:rPr>
          <w:lang w:val="en-US"/>
        </w:rPr>
        <w:t xml:space="preserve"> </w:t>
      </w:r>
      <w:r w:rsidR="00537F93" w:rsidRPr="006028FF">
        <w:rPr>
          <w:b/>
          <w:bCs/>
          <w:lang w:val="en-US"/>
        </w:rPr>
        <w:t>language</w:t>
      </w:r>
      <w:r w:rsidR="00FE4EC1">
        <w:rPr>
          <w:lang w:val="en-US"/>
        </w:rPr>
        <w:t xml:space="preserve"> </w:t>
      </w:r>
      <w:r>
        <w:rPr>
          <w:lang w:val="en-US"/>
        </w:rPr>
        <w:t>used to support the main message?</w:t>
      </w:r>
    </w:p>
    <w:p w14:paraId="2C635E6D" w14:textId="06F8AEF9" w:rsidR="00FA3BE1" w:rsidRPr="004116B4" w:rsidRDefault="00403196" w:rsidP="004116B4">
      <w:pPr>
        <w:pStyle w:val="Prrafodelista"/>
        <w:spacing w:after="0" w:line="240" w:lineRule="auto"/>
        <w:ind w:firstLine="696"/>
        <w:rPr>
          <w:lang w:val="en-US"/>
        </w:rPr>
      </w:pPr>
      <w:r>
        <w:rPr>
          <w:lang w:val="en-US"/>
        </w:rPr>
        <w:t>What useful topic vocabulary can you see there? S</w:t>
      </w:r>
      <w:r w:rsidR="00537F93" w:rsidRPr="00FE4EC1">
        <w:rPr>
          <w:lang w:val="en-US"/>
        </w:rPr>
        <w:t xml:space="preserve">tart making a list of useful </w:t>
      </w:r>
      <w:r w:rsidR="00537F93" w:rsidRPr="00112EE0">
        <w:rPr>
          <w:b/>
          <w:bCs/>
          <w:lang w:val="en-US"/>
        </w:rPr>
        <w:t>topic vocabulary</w:t>
      </w:r>
      <w:r w:rsidR="00537F93" w:rsidRPr="00FE4EC1">
        <w:rPr>
          <w:lang w:val="en-US"/>
        </w:rPr>
        <w:t xml:space="preserve">. </w:t>
      </w:r>
    </w:p>
    <w:p w14:paraId="44C4914C" w14:textId="77777777" w:rsidR="00FE4EC1" w:rsidRDefault="00FE4EC1" w:rsidP="004116B4">
      <w:pPr>
        <w:pStyle w:val="Prrafodelista"/>
        <w:spacing w:after="0" w:line="240" w:lineRule="auto"/>
        <w:rPr>
          <w:lang w:val="en-US"/>
        </w:rPr>
      </w:pPr>
    </w:p>
    <w:p w14:paraId="4D40934D" w14:textId="72F8C2B2" w:rsidR="00112EE0" w:rsidRPr="0035378C" w:rsidRDefault="00403196" w:rsidP="004116B4">
      <w:pPr>
        <w:pStyle w:val="Prrafodelista"/>
        <w:numPr>
          <w:ilvl w:val="0"/>
          <w:numId w:val="2"/>
        </w:numPr>
        <w:spacing w:after="0" w:line="240" w:lineRule="auto"/>
        <w:rPr>
          <w:i/>
          <w:iCs/>
          <w:lang w:val="en-US"/>
        </w:rPr>
      </w:pPr>
      <w:r w:rsidRPr="0035378C">
        <w:rPr>
          <w:i/>
          <w:iCs/>
          <w:lang w:val="en-US"/>
        </w:rPr>
        <w:t>Use the following links and</w:t>
      </w:r>
      <w:r w:rsidR="00537F93" w:rsidRPr="0035378C">
        <w:rPr>
          <w:i/>
          <w:iCs/>
          <w:lang w:val="en-US"/>
        </w:rPr>
        <w:t xml:space="preserve"> read some </w:t>
      </w:r>
      <w:r w:rsidRPr="0035378C">
        <w:rPr>
          <w:i/>
          <w:iCs/>
          <w:lang w:val="en-US"/>
        </w:rPr>
        <w:t xml:space="preserve">more </w:t>
      </w:r>
      <w:r w:rsidR="00537F93" w:rsidRPr="0035378C">
        <w:rPr>
          <w:i/>
          <w:iCs/>
          <w:lang w:val="en-US"/>
        </w:rPr>
        <w:t>reviews in groups and compare them</w:t>
      </w:r>
      <w:r w:rsidRPr="0035378C">
        <w:rPr>
          <w:i/>
          <w:iCs/>
          <w:lang w:val="en-US"/>
        </w:rPr>
        <w:t>. Do they follow a similar structure? How is language used to support its main message</w:t>
      </w:r>
      <w:r w:rsidR="00252BE1" w:rsidRPr="0035378C">
        <w:rPr>
          <w:i/>
          <w:iCs/>
          <w:lang w:val="en-US"/>
        </w:rPr>
        <w:t>?</w:t>
      </w:r>
    </w:p>
    <w:p w14:paraId="4C522A9D" w14:textId="0C6D3B00" w:rsidR="00252BE1" w:rsidRPr="0035378C" w:rsidRDefault="00252BE1" w:rsidP="00252BE1">
      <w:pPr>
        <w:pStyle w:val="Prrafodelista"/>
        <w:rPr>
          <w:i/>
          <w:iCs/>
          <w:lang w:val="en-US"/>
        </w:rPr>
      </w:pPr>
      <w:r w:rsidRPr="0035378C">
        <w:rPr>
          <w:i/>
          <w:iCs/>
          <w:lang w:val="en-US"/>
        </w:rPr>
        <w:t>Add some useful topic vocabulary.</w:t>
      </w:r>
    </w:p>
    <w:p w14:paraId="01E15398" w14:textId="77777777" w:rsidR="00112EE0" w:rsidRPr="00C727EA" w:rsidRDefault="00112EE0" w:rsidP="00112EE0">
      <w:pPr>
        <w:pStyle w:val="Prrafodelista"/>
        <w:rPr>
          <w:i/>
          <w:iCs/>
          <w:u w:val="single"/>
          <w:lang w:val="en-US"/>
        </w:rPr>
      </w:pPr>
      <w:r w:rsidRPr="00C727EA">
        <w:rPr>
          <w:i/>
          <w:iCs/>
          <w:u w:val="single"/>
          <w:lang w:val="en-US"/>
        </w:rPr>
        <w:t xml:space="preserve">Useful resources    </w:t>
      </w:r>
    </w:p>
    <w:p w14:paraId="355F79D2" w14:textId="00250427" w:rsidR="00FA3BE1" w:rsidRDefault="00112EE0" w:rsidP="00112EE0">
      <w:pPr>
        <w:pStyle w:val="Prrafodelista"/>
        <w:rPr>
          <w:lang w:val="en-US"/>
        </w:rPr>
      </w:pP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hyperlink r:id="rId6" w:history="1">
        <w:r w:rsidR="00FA3BE1" w:rsidRPr="00136DF6">
          <w:rPr>
            <w:rStyle w:val="Hipervnculo"/>
            <w:lang w:val="en-US"/>
          </w:rPr>
          <w:t>https://openlab.citytech.cuny.edu/arth11036415f2012/default-course-page/sample-exhibition-review/</w:t>
        </w:r>
      </w:hyperlink>
      <w:r w:rsidR="00FA3BE1">
        <w:rPr>
          <w:lang w:val="en-US"/>
        </w:rPr>
        <w:t xml:space="preserve"> </w:t>
      </w:r>
    </w:p>
    <w:p w14:paraId="4CE7EB74" w14:textId="11B5C5B4" w:rsidR="00112EE0" w:rsidRDefault="00000000" w:rsidP="00FA3BE1">
      <w:pPr>
        <w:pStyle w:val="Prrafodelista"/>
        <w:ind w:firstLine="696"/>
        <w:rPr>
          <w:lang w:val="en-US"/>
        </w:rPr>
      </w:pPr>
      <w:hyperlink r:id="rId7" w:history="1">
        <w:r w:rsidR="00FA3BE1" w:rsidRPr="00136DF6">
          <w:rPr>
            <w:rStyle w:val="Hipervnculo"/>
            <w:lang w:val="en-US"/>
          </w:rPr>
          <w:t>https://artreview.com/the-return-of-rococo-in-contemporary-culture/</w:t>
        </w:r>
      </w:hyperlink>
      <w:r w:rsidR="00112EE0">
        <w:rPr>
          <w:lang w:val="en-US"/>
        </w:rPr>
        <w:t xml:space="preserve"> </w:t>
      </w:r>
    </w:p>
    <w:p w14:paraId="3EC86066" w14:textId="003E4731" w:rsidR="00112EE0" w:rsidRDefault="00112EE0" w:rsidP="00112EE0">
      <w:pPr>
        <w:pStyle w:val="Prrafodelista"/>
        <w:rPr>
          <w:lang w:val="en-US"/>
        </w:rPr>
      </w:pPr>
      <w:r>
        <w:rPr>
          <w:lang w:val="en-US"/>
        </w:rPr>
        <w:tab/>
      </w:r>
      <w:hyperlink r:id="rId8" w:history="1">
        <w:r w:rsidR="00C727EA" w:rsidRPr="00136DF6">
          <w:rPr>
            <w:rStyle w:val="Hipervnculo"/>
            <w:lang w:val="en-US"/>
          </w:rPr>
          <w:t>https://www.theartnewspaper.com/2022/12/09/leonard-cohen-exhibition-art-gallery-ontario-everybody-knows</w:t>
        </w:r>
      </w:hyperlink>
      <w:r w:rsidR="00C727EA">
        <w:rPr>
          <w:lang w:val="en-US"/>
        </w:rPr>
        <w:t xml:space="preserve"> </w:t>
      </w:r>
    </w:p>
    <w:p w14:paraId="224A0A26" w14:textId="697B6216" w:rsidR="00537F93" w:rsidRDefault="00112EE0" w:rsidP="00112EE0">
      <w:pPr>
        <w:pStyle w:val="Prrafodelista"/>
        <w:ind w:firstLine="696"/>
        <w:rPr>
          <w:lang w:val="en-US"/>
        </w:rPr>
      </w:pPr>
      <w:r>
        <w:rPr>
          <w:lang w:val="en-US"/>
        </w:rPr>
        <w:t xml:space="preserve"> </w:t>
      </w:r>
      <w:hyperlink r:id="rId9" w:history="1">
        <w:r w:rsidRPr="00136DF6">
          <w:rPr>
            <w:rStyle w:val="Hipervnculo"/>
            <w:lang w:val="en-US"/>
          </w:rPr>
          <w:t>https://www.timeout.com/london/art/lynette-yiadom-boakye-fly-in-league-with-the-night</w:t>
        </w:r>
      </w:hyperlink>
      <w:r>
        <w:rPr>
          <w:lang w:val="en-US"/>
        </w:rPr>
        <w:t xml:space="preserve"> </w:t>
      </w:r>
      <w:r w:rsidR="00537F93" w:rsidRPr="00FE4EC1">
        <w:rPr>
          <w:lang w:val="en-US"/>
        </w:rPr>
        <w:t xml:space="preserve"> </w:t>
      </w:r>
    </w:p>
    <w:p w14:paraId="3D6EDB1B" w14:textId="52FD25E0" w:rsidR="00C727EA" w:rsidRDefault="00C727EA" w:rsidP="00C727EA">
      <w:pPr>
        <w:ind w:firstLine="708"/>
        <w:rPr>
          <w:lang w:val="en-US"/>
        </w:rPr>
      </w:pPr>
      <w:r>
        <w:rPr>
          <w:lang w:val="en-US"/>
        </w:rPr>
        <w:t xml:space="preserve">Lt </w:t>
      </w:r>
      <w:r>
        <w:rPr>
          <w:lang w:val="en-US"/>
        </w:rPr>
        <w:tab/>
      </w:r>
      <w:hyperlink r:id="rId10" w:history="1">
        <w:r w:rsidRPr="00136DF6">
          <w:rPr>
            <w:rStyle w:val="Hipervnculo"/>
            <w:lang w:val="en-US"/>
          </w:rPr>
          <w:t>https://artnews.lt/rimo-sakalausko-paroda-sesija-galerijoje-meno-nisa-33703</w:t>
        </w:r>
      </w:hyperlink>
      <w:r>
        <w:rPr>
          <w:lang w:val="en-US"/>
        </w:rPr>
        <w:t xml:space="preserve"> </w:t>
      </w:r>
    </w:p>
    <w:p w14:paraId="0611C700" w14:textId="77777777" w:rsidR="0035378C" w:rsidRDefault="00C727EA" w:rsidP="00C727EA">
      <w:pPr>
        <w:ind w:firstLine="708"/>
        <w:rPr>
          <w:lang w:val="en-US"/>
        </w:rPr>
      </w:pPr>
      <w:r>
        <w:rPr>
          <w:lang w:val="en-US"/>
        </w:rPr>
        <w:tab/>
      </w:r>
      <w:hyperlink r:id="rId11" w:history="1">
        <w:r w:rsidR="0035378C" w:rsidRPr="00BC040C">
          <w:rPr>
            <w:rStyle w:val="Hipervnculo"/>
            <w:lang w:val="en-US"/>
          </w:rPr>
          <w:t>http://www.slapeliumuziejus.lt/ievos-jursenaites-tapybos-paroda/</w:t>
        </w:r>
      </w:hyperlink>
      <w:r w:rsidR="0035378C">
        <w:rPr>
          <w:lang w:val="en-US"/>
        </w:rPr>
        <w:t xml:space="preserve"> </w:t>
      </w:r>
    </w:p>
    <w:p w14:paraId="54A2DADD" w14:textId="4C386B4B" w:rsidR="00C727EA" w:rsidRPr="00C727EA" w:rsidRDefault="0035378C" w:rsidP="00C727EA">
      <w:pPr>
        <w:ind w:firstLine="708"/>
        <w:rPr>
          <w:lang w:val="en-US"/>
        </w:rPr>
      </w:pPr>
      <w:r>
        <w:rPr>
          <w:lang w:val="en-US"/>
        </w:rPr>
        <w:tab/>
      </w:r>
      <w:hyperlink r:id="rId12" w:history="1">
        <w:r w:rsidR="004116B4" w:rsidRPr="00BC040C">
          <w:rPr>
            <w:rStyle w:val="Hipervnculo"/>
            <w:lang w:val="en-US"/>
          </w:rPr>
          <w:t>https://artnews.lt/apie-nacionalizmo-kritika-w-kentridgeo-paroda-tai-ko-nepamename-69739</w:t>
        </w:r>
      </w:hyperlink>
      <w:r w:rsidR="004116B4">
        <w:rPr>
          <w:lang w:val="en-US"/>
        </w:rPr>
        <w:t xml:space="preserve"> </w:t>
      </w:r>
      <w:r w:rsidR="00C727EA">
        <w:rPr>
          <w:lang w:val="en-US"/>
        </w:rPr>
        <w:t xml:space="preserve"> </w:t>
      </w:r>
    </w:p>
    <w:p w14:paraId="0D741E70" w14:textId="3DAEFDED" w:rsidR="00537F93" w:rsidRDefault="00252BE1" w:rsidP="00C727EA">
      <w:pPr>
        <w:pStyle w:val="Prrafodelista"/>
        <w:numPr>
          <w:ilvl w:val="0"/>
          <w:numId w:val="2"/>
        </w:numPr>
        <w:rPr>
          <w:lang w:val="en-US"/>
        </w:rPr>
      </w:pPr>
      <w:r w:rsidRPr="00252BE1">
        <w:rPr>
          <w:i/>
          <w:iCs/>
          <w:lang w:val="en-US"/>
        </w:rPr>
        <w:t xml:space="preserve">Use the following links or your own resources and make a game (Kahoot, </w:t>
      </w:r>
      <w:proofErr w:type="spellStart"/>
      <w:r w:rsidRPr="00252BE1">
        <w:rPr>
          <w:i/>
          <w:iCs/>
          <w:lang w:val="en-US"/>
        </w:rPr>
        <w:t>Quizziz</w:t>
      </w:r>
      <w:proofErr w:type="spellEnd"/>
      <w:r w:rsidRPr="00252BE1">
        <w:rPr>
          <w:i/>
          <w:iCs/>
          <w:lang w:val="en-US"/>
        </w:rPr>
        <w:t xml:space="preserve">, Quizlet, Crossword, </w:t>
      </w:r>
      <w:proofErr w:type="spellStart"/>
      <w:r w:rsidRPr="00252BE1">
        <w:rPr>
          <w:i/>
          <w:iCs/>
          <w:lang w:val="en-US"/>
        </w:rPr>
        <w:t>etc</w:t>
      </w:r>
      <w:proofErr w:type="spellEnd"/>
      <w:r w:rsidRPr="00252BE1">
        <w:rPr>
          <w:i/>
          <w:iCs/>
          <w:lang w:val="en-US"/>
        </w:rPr>
        <w:t>) to practice and learn some useful topic vocabulary</w:t>
      </w:r>
      <w:r>
        <w:rPr>
          <w:lang w:val="en-US"/>
        </w:rPr>
        <w:t>.</w:t>
      </w:r>
    </w:p>
    <w:p w14:paraId="0DBAAC7E" w14:textId="7DD0FB99" w:rsidR="00C727EA" w:rsidRPr="00252BE1" w:rsidRDefault="00F91182" w:rsidP="00C727EA">
      <w:pPr>
        <w:pStyle w:val="Prrafodelista"/>
        <w:rPr>
          <w:i/>
          <w:iCs/>
          <w:u w:val="single"/>
          <w:lang w:val="en-US"/>
        </w:rPr>
      </w:pPr>
      <w:r w:rsidRPr="00252BE1">
        <w:rPr>
          <w:i/>
          <w:iCs/>
          <w:u w:val="single"/>
          <w:lang w:val="en-US"/>
        </w:rPr>
        <w:t>Useful resources</w:t>
      </w:r>
    </w:p>
    <w:p w14:paraId="55512387" w14:textId="53C270BA" w:rsidR="00F91182" w:rsidRDefault="00000000" w:rsidP="00C727EA">
      <w:pPr>
        <w:pStyle w:val="Prrafodelista"/>
        <w:rPr>
          <w:lang w:val="en-US"/>
        </w:rPr>
      </w:pPr>
      <w:hyperlink r:id="rId13" w:history="1">
        <w:r w:rsidR="00F91182" w:rsidRPr="00136DF6">
          <w:rPr>
            <w:rStyle w:val="Hipervnculo"/>
            <w:lang w:val="en-US"/>
          </w:rPr>
          <w:t>https://artmuseum.arizona.edu/vocabulary-art-terms</w:t>
        </w:r>
      </w:hyperlink>
      <w:r w:rsidR="00F91182">
        <w:rPr>
          <w:lang w:val="en-US"/>
        </w:rPr>
        <w:t xml:space="preserve"> </w:t>
      </w:r>
    </w:p>
    <w:p w14:paraId="656B80EF" w14:textId="6F60E072" w:rsidR="00FA3BE1" w:rsidRDefault="00000000" w:rsidP="00C727EA">
      <w:pPr>
        <w:pStyle w:val="Prrafodelista"/>
        <w:rPr>
          <w:lang w:val="en-US"/>
        </w:rPr>
      </w:pPr>
      <w:hyperlink r:id="rId14" w:history="1">
        <w:r w:rsidR="00FA3BE1" w:rsidRPr="00136DF6">
          <w:rPr>
            <w:rStyle w:val="Hipervnculo"/>
            <w:lang w:val="en-US"/>
          </w:rPr>
          <w:t>https://education.ket.org/resources/visual-arts-glossary/</w:t>
        </w:r>
      </w:hyperlink>
      <w:r w:rsidR="00FA3BE1">
        <w:rPr>
          <w:lang w:val="en-US"/>
        </w:rPr>
        <w:t xml:space="preserve"> </w:t>
      </w:r>
    </w:p>
    <w:p w14:paraId="558E5542" w14:textId="099B75ED" w:rsidR="0035378C" w:rsidRDefault="00000000" w:rsidP="0035378C">
      <w:pPr>
        <w:pStyle w:val="Prrafodelista"/>
        <w:rPr>
          <w:lang w:val="en-US"/>
        </w:rPr>
      </w:pPr>
      <w:hyperlink r:id="rId15" w:history="1">
        <w:r w:rsidR="00FA3BE1" w:rsidRPr="00136DF6">
          <w:rPr>
            <w:rStyle w:val="Hipervnculo"/>
            <w:lang w:val="en-US"/>
          </w:rPr>
          <w:t>https://www.moma.org/learn/moma_learning/glossary/</w:t>
        </w:r>
      </w:hyperlink>
      <w:r w:rsidR="00FA3BE1">
        <w:rPr>
          <w:lang w:val="en-US"/>
        </w:rPr>
        <w:t xml:space="preserve"> </w:t>
      </w:r>
    </w:p>
    <w:p w14:paraId="2C07AFA9" w14:textId="77777777" w:rsidR="0035378C" w:rsidRDefault="0035378C" w:rsidP="0035378C">
      <w:pPr>
        <w:pStyle w:val="Prrafodelista"/>
        <w:rPr>
          <w:lang w:val="en-US"/>
        </w:rPr>
      </w:pPr>
    </w:p>
    <w:p w14:paraId="6D634F42" w14:textId="4FC1201F" w:rsidR="0035378C" w:rsidRDefault="0035378C" w:rsidP="00F25DFB">
      <w:pPr>
        <w:pStyle w:val="Prrafodelista"/>
        <w:numPr>
          <w:ilvl w:val="0"/>
          <w:numId w:val="2"/>
        </w:numPr>
        <w:rPr>
          <w:lang w:val="en-US"/>
        </w:rPr>
      </w:pPr>
      <w:r w:rsidRPr="0035378C">
        <w:rPr>
          <w:i/>
          <w:iCs/>
          <w:lang w:val="en-US"/>
        </w:rPr>
        <w:t>Below there is a link to the map of Vilnius Street artworks. Work in groups and plan an itinerary to visit at least 8-9 artworks. Present your itinerary to the peers</w:t>
      </w:r>
      <w:r w:rsidRPr="0035378C">
        <w:rPr>
          <w:lang w:val="en-US"/>
        </w:rPr>
        <w:t xml:space="preserve">. </w:t>
      </w:r>
      <w:hyperlink r:id="rId16" w:history="1">
        <w:r w:rsidRPr="0035378C">
          <w:rPr>
            <w:rStyle w:val="Hipervnculo"/>
            <w:lang w:val="en-US"/>
          </w:rPr>
          <w:t>https://streetartcities.com/cities/vilnius/artworks</w:t>
        </w:r>
      </w:hyperlink>
      <w:r w:rsidRPr="0035378C">
        <w:rPr>
          <w:lang w:val="en-US"/>
        </w:rPr>
        <w:t xml:space="preserve"> </w:t>
      </w:r>
    </w:p>
    <w:p w14:paraId="3EFA1BE1" w14:textId="45131B4C" w:rsidR="0035378C" w:rsidRPr="0035378C" w:rsidRDefault="0035378C" w:rsidP="0035378C">
      <w:pPr>
        <w:pStyle w:val="Prrafodelista"/>
        <w:numPr>
          <w:ilvl w:val="0"/>
          <w:numId w:val="2"/>
        </w:numPr>
        <w:rPr>
          <w:lang w:val="en-US"/>
        </w:rPr>
      </w:pPr>
      <w:r w:rsidRPr="0035378C">
        <w:rPr>
          <w:i/>
          <w:iCs/>
          <w:lang w:val="en-US"/>
        </w:rPr>
        <w:t>Get ready for the trip, note down some</w:t>
      </w:r>
      <w:r w:rsidRPr="00252BE1">
        <w:rPr>
          <w:i/>
          <w:iCs/>
          <w:lang w:val="en-US"/>
        </w:rPr>
        <w:t xml:space="preserve"> necessary information (artist name, </w:t>
      </w:r>
      <w:r>
        <w:rPr>
          <w:i/>
          <w:iCs/>
          <w:lang w:val="en-US"/>
        </w:rPr>
        <w:t>artwork title, message, etc.)</w:t>
      </w:r>
    </w:p>
    <w:p w14:paraId="3AC05EDE" w14:textId="3ED2FF49"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II </w:t>
      </w:r>
      <w:r w:rsidRPr="00FA3BE1">
        <w:rPr>
          <w:b/>
          <w:bCs/>
          <w:i/>
          <w:iCs/>
          <w:u w:val="single"/>
          <w:lang w:val="en-US"/>
        </w:rPr>
        <w:t xml:space="preserve">Visiting </w:t>
      </w:r>
      <w:r w:rsidR="0035378C">
        <w:rPr>
          <w:b/>
          <w:bCs/>
          <w:i/>
          <w:iCs/>
          <w:u w:val="single"/>
          <w:lang w:val="en-US"/>
        </w:rPr>
        <w:t>artworks</w:t>
      </w:r>
    </w:p>
    <w:p w14:paraId="6C563490" w14:textId="6A031E70" w:rsidR="00252BE1" w:rsidRPr="0035378C" w:rsidRDefault="0035378C" w:rsidP="0035378C">
      <w:pPr>
        <w:pStyle w:val="Prrafodelista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F</w:t>
      </w:r>
      <w:r w:rsidR="00252BE1" w:rsidRPr="00252BE1">
        <w:rPr>
          <w:i/>
          <w:iCs/>
          <w:lang w:val="en-US"/>
        </w:rPr>
        <w:t xml:space="preserve">irst of </w:t>
      </w:r>
      <w:proofErr w:type="gramStart"/>
      <w:r w:rsidR="00252BE1" w:rsidRPr="00252BE1">
        <w:rPr>
          <w:i/>
          <w:iCs/>
          <w:lang w:val="en-US"/>
        </w:rPr>
        <w:t>all</w:t>
      </w:r>
      <w:proofErr w:type="gramEnd"/>
      <w:r w:rsidR="00252BE1" w:rsidRPr="00252BE1">
        <w:rPr>
          <w:i/>
          <w:iCs/>
          <w:lang w:val="en-US"/>
        </w:rPr>
        <w:t xml:space="preserve"> you will</w:t>
      </w:r>
      <w:r w:rsidR="00537F93" w:rsidRPr="00252BE1">
        <w:rPr>
          <w:i/>
          <w:iCs/>
          <w:lang w:val="en-US"/>
        </w:rPr>
        <w:t xml:space="preserve"> work individually taking notes of some necessary information</w:t>
      </w:r>
      <w:r w:rsidR="00252BE1" w:rsidRPr="00252BE1">
        <w:rPr>
          <w:i/>
          <w:iCs/>
          <w:lang w:val="en-US"/>
        </w:rPr>
        <w:t xml:space="preserve"> (</w:t>
      </w:r>
      <w:r>
        <w:rPr>
          <w:i/>
          <w:iCs/>
          <w:lang w:val="en-US"/>
        </w:rPr>
        <w:t>artwork details</w:t>
      </w:r>
      <w:r w:rsidR="00252BE1" w:rsidRPr="00252BE1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 xml:space="preserve">first impression, location, </w:t>
      </w:r>
      <w:r w:rsidR="00252BE1" w:rsidRPr="00252BE1">
        <w:rPr>
          <w:i/>
          <w:iCs/>
          <w:lang w:val="en-US"/>
        </w:rPr>
        <w:t>your opinion, etc.)</w:t>
      </w:r>
    </w:p>
    <w:p w14:paraId="570A21D8" w14:textId="507E5778" w:rsidR="00252BE1" w:rsidRPr="0035378C" w:rsidRDefault="00537F93" w:rsidP="0035378C">
      <w:pPr>
        <w:pStyle w:val="Prrafodelista"/>
        <w:numPr>
          <w:ilvl w:val="0"/>
          <w:numId w:val="2"/>
        </w:numPr>
        <w:rPr>
          <w:i/>
          <w:iCs/>
          <w:lang w:val="en-US"/>
        </w:rPr>
      </w:pPr>
      <w:r w:rsidRPr="00252BE1">
        <w:rPr>
          <w:i/>
          <w:iCs/>
          <w:lang w:val="en-US"/>
        </w:rPr>
        <w:t>Then</w:t>
      </w:r>
      <w:r w:rsidR="00252BE1">
        <w:rPr>
          <w:i/>
          <w:iCs/>
          <w:lang w:val="en-US"/>
        </w:rPr>
        <w:t>, w</w:t>
      </w:r>
      <w:r w:rsidRPr="00252BE1">
        <w:rPr>
          <w:i/>
          <w:iCs/>
          <w:lang w:val="en-US"/>
        </w:rPr>
        <w:t xml:space="preserve">ork in small groups discussing </w:t>
      </w:r>
      <w:r w:rsidR="00252BE1">
        <w:rPr>
          <w:i/>
          <w:iCs/>
          <w:lang w:val="en-US"/>
        </w:rPr>
        <w:t>your</w:t>
      </w:r>
      <w:r w:rsidRPr="00252BE1">
        <w:rPr>
          <w:i/>
          <w:iCs/>
          <w:lang w:val="en-US"/>
        </w:rPr>
        <w:t xml:space="preserve"> ideas. </w:t>
      </w:r>
    </w:p>
    <w:p w14:paraId="01043CA0" w14:textId="17FBE424" w:rsidR="00537F93" w:rsidRPr="00F91182" w:rsidRDefault="00252BE1" w:rsidP="00F9118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i/>
          <w:iCs/>
          <w:lang w:val="en-US"/>
        </w:rPr>
        <w:t xml:space="preserve">Take a final </w:t>
      </w:r>
      <w:r w:rsidR="0035378C">
        <w:rPr>
          <w:i/>
          <w:iCs/>
          <w:lang w:val="en-US"/>
        </w:rPr>
        <w:t>look</w:t>
      </w:r>
      <w:r w:rsidR="00537F93" w:rsidRPr="00252BE1">
        <w:rPr>
          <w:i/>
          <w:iCs/>
          <w:lang w:val="en-US"/>
        </w:rPr>
        <w:t xml:space="preserve"> around again to add some more information and notes</w:t>
      </w:r>
      <w:r w:rsidR="00537F93" w:rsidRPr="00F91182">
        <w:rPr>
          <w:lang w:val="en-US"/>
        </w:rPr>
        <w:t>.</w:t>
      </w:r>
    </w:p>
    <w:p w14:paraId="1A966EAA" w14:textId="77777777" w:rsidR="00537F93" w:rsidRPr="00537F93" w:rsidRDefault="00537F93" w:rsidP="00537F93">
      <w:pPr>
        <w:rPr>
          <w:lang w:val="en-US"/>
        </w:rPr>
      </w:pPr>
      <w:r w:rsidRPr="00537F93">
        <w:rPr>
          <w:lang w:val="en-US"/>
        </w:rPr>
        <w:t xml:space="preserve">III </w:t>
      </w:r>
      <w:r w:rsidRPr="00FA3BE1">
        <w:rPr>
          <w:b/>
          <w:bCs/>
          <w:i/>
          <w:iCs/>
          <w:u w:val="single"/>
          <w:lang w:val="en-US"/>
        </w:rPr>
        <w:t>Writing practice</w:t>
      </w:r>
      <w:r w:rsidRPr="00537F93">
        <w:rPr>
          <w:lang w:val="en-US"/>
        </w:rPr>
        <w:t xml:space="preserve"> </w:t>
      </w:r>
    </w:p>
    <w:p w14:paraId="18202D81" w14:textId="31B8F3C7" w:rsidR="00537F93" w:rsidRPr="004116B4" w:rsidRDefault="00252BE1" w:rsidP="00537F93">
      <w:pPr>
        <w:rPr>
          <w:i/>
          <w:iCs/>
          <w:lang w:val="en-US"/>
        </w:rPr>
      </w:pPr>
      <w:r w:rsidRPr="004116B4">
        <w:rPr>
          <w:i/>
          <w:iCs/>
          <w:lang w:val="en-US"/>
        </w:rPr>
        <w:t>Using your</w:t>
      </w:r>
      <w:r w:rsidR="00537F93" w:rsidRPr="004116B4">
        <w:rPr>
          <w:i/>
          <w:iCs/>
          <w:lang w:val="en-US"/>
        </w:rPr>
        <w:t xml:space="preserve"> notes</w:t>
      </w:r>
      <w:r w:rsidRPr="004116B4">
        <w:rPr>
          <w:i/>
          <w:iCs/>
          <w:lang w:val="en-US"/>
        </w:rPr>
        <w:t xml:space="preserve">, </w:t>
      </w:r>
      <w:r w:rsidR="00537F93" w:rsidRPr="004116B4">
        <w:rPr>
          <w:i/>
          <w:iCs/>
          <w:lang w:val="en-US"/>
        </w:rPr>
        <w:t>write a review following the conventions of the review genre and using active topic vocabulary.</w:t>
      </w:r>
    </w:p>
    <w:p w14:paraId="39BBD0BF" w14:textId="77777777" w:rsidR="001B20A5" w:rsidRPr="001E5704" w:rsidRDefault="001B20A5">
      <w:pPr>
        <w:rPr>
          <w:lang w:val="en-US"/>
        </w:rPr>
      </w:pPr>
    </w:p>
    <w:sectPr w:rsidR="001B20A5" w:rsidRPr="001E5704" w:rsidSect="00376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90A3B"/>
    <w:multiLevelType w:val="hybridMultilevel"/>
    <w:tmpl w:val="00C84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05B"/>
    <w:multiLevelType w:val="hybridMultilevel"/>
    <w:tmpl w:val="3D207FF0"/>
    <w:lvl w:ilvl="0" w:tplc="B95ED208">
      <w:start w:val="1"/>
      <w:numFmt w:val="bullet"/>
      <w:pStyle w:val="Esti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60858">
    <w:abstractNumId w:val="1"/>
  </w:num>
  <w:num w:numId="2" w16cid:durableId="93259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04"/>
    <w:rsid w:val="00112EE0"/>
    <w:rsid w:val="001B20A5"/>
    <w:rsid w:val="001E5704"/>
    <w:rsid w:val="00252BE1"/>
    <w:rsid w:val="0035378C"/>
    <w:rsid w:val="00381805"/>
    <w:rsid w:val="00403196"/>
    <w:rsid w:val="004116B4"/>
    <w:rsid w:val="004828B5"/>
    <w:rsid w:val="00537F93"/>
    <w:rsid w:val="006028FF"/>
    <w:rsid w:val="008243C8"/>
    <w:rsid w:val="00926375"/>
    <w:rsid w:val="00C727EA"/>
    <w:rsid w:val="00F91182"/>
    <w:rsid w:val="00FA3BE1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349A"/>
  <w15:chartTrackingRefBased/>
  <w15:docId w15:val="{C2B04112-F40C-4821-9FBF-8707B584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E57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704"/>
    <w:rPr>
      <w:color w:val="0563C1" w:themeColor="hyperlink"/>
      <w:u w:val="single"/>
    </w:rPr>
  </w:style>
  <w:style w:type="paragraph" w:customStyle="1" w:styleId="Estilo1">
    <w:name w:val="Estilo1"/>
    <w:basedOn w:val="Prrafodelista"/>
    <w:link w:val="Estilo1Car"/>
    <w:qFormat/>
    <w:rsid w:val="001E5704"/>
    <w:pPr>
      <w:numPr>
        <w:numId w:val="1"/>
      </w:numPr>
    </w:pPr>
    <w:rPr>
      <w:rFonts w:ascii="Gill Sans MT" w:hAnsi="Gill Sans MT"/>
      <w:caps/>
      <w:spacing w:val="15"/>
      <w:shd w:val="clear" w:color="auto" w:fill="D61130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E5704"/>
  </w:style>
  <w:style w:type="character" w:customStyle="1" w:styleId="Estilo1Car">
    <w:name w:val="Estilo1 Car"/>
    <w:basedOn w:val="PrrafodelistaCar"/>
    <w:link w:val="Estilo1"/>
    <w:rsid w:val="001E5704"/>
    <w:rPr>
      <w:rFonts w:ascii="Gill Sans MT" w:hAnsi="Gill Sans MT"/>
      <w:caps/>
      <w:spacing w:val="15"/>
      <w:lang w:val="en-US"/>
    </w:rPr>
  </w:style>
  <w:style w:type="paragraph" w:customStyle="1" w:styleId="mb-4">
    <w:name w:val="mb-4"/>
    <w:basedOn w:val="Normal"/>
    <w:rsid w:val="001E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8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rtnewspaper.com/2022/12/09/leonard-cohen-exhibition-art-gallery-ontario-everybody-knows" TargetMode="External"/><Relationship Id="rId13" Type="http://schemas.openxmlformats.org/officeDocument/2006/relationships/hyperlink" Target="https://artmuseum.arizona.edu/vocabulary-art-ter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review.com/the-return-of-rococo-in-contemporary-culture/" TargetMode="External"/><Relationship Id="rId12" Type="http://schemas.openxmlformats.org/officeDocument/2006/relationships/hyperlink" Target="https://artnews.lt/apie-nacionalizmo-kritika-w-kentridgeo-paroda-tai-ko-nepamename-697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reetartcities.com/cities/vilnius/artwor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penlab.citytech.cuny.edu/arth11036415f2012/default-course-page/sample-exhibition-review/" TargetMode="External"/><Relationship Id="rId11" Type="http://schemas.openxmlformats.org/officeDocument/2006/relationships/hyperlink" Target="http://www.slapeliumuziejus.lt/ievos-jursenaites-tapybos-paroda/" TargetMode="External"/><Relationship Id="rId5" Type="http://schemas.openxmlformats.org/officeDocument/2006/relationships/hyperlink" Target="https://openlab.citytech.cuny.edu/arth11036415f2012/default-course-page/sample-exhibition-review/" TargetMode="External"/><Relationship Id="rId15" Type="http://schemas.openxmlformats.org/officeDocument/2006/relationships/hyperlink" Target="https://www.moma.org/learn/moma_learning/glossary/" TargetMode="External"/><Relationship Id="rId10" Type="http://schemas.openxmlformats.org/officeDocument/2006/relationships/hyperlink" Target="https://artnews.lt/rimo-sakalausko-paroda-sesija-galerijoje-meno-nisa-33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out.com/london/art/lynette-yiadom-boakye-fly-in-league-with-the-night" TargetMode="External"/><Relationship Id="rId14" Type="http://schemas.openxmlformats.org/officeDocument/2006/relationships/hyperlink" Target="https://education.ket.org/resources/visual-arts-glossar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Life Smoothies</dc:creator>
  <cp:keywords/>
  <dc:description/>
  <cp:lastModifiedBy>Love Life Smoothies</cp:lastModifiedBy>
  <cp:revision>2</cp:revision>
  <dcterms:created xsi:type="dcterms:W3CDTF">2022-12-29T10:08:00Z</dcterms:created>
  <dcterms:modified xsi:type="dcterms:W3CDTF">2022-12-29T10:08:00Z</dcterms:modified>
</cp:coreProperties>
</file>