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806E" w14:textId="09DB8FA8" w:rsidR="000742E4" w:rsidRPr="00E42506" w:rsidRDefault="000742E4" w:rsidP="000742E4">
      <w:pPr>
        <w:pStyle w:val="NormalWeb"/>
        <w:rPr>
          <w:color w:val="000000" w:themeColor="text1"/>
          <w:lang w:val="lt-LT"/>
        </w:rPr>
      </w:pPr>
      <w:r w:rsidRPr="00E42506">
        <w:rPr>
          <w:b/>
          <w:bCs/>
          <w:color w:val="000000" w:themeColor="text1"/>
          <w:lang w:val="lt-LT"/>
        </w:rPr>
        <w:t>Pamokos tema</w:t>
      </w:r>
      <w:r w:rsidR="00CE3597" w:rsidRPr="00E42506">
        <w:rPr>
          <w:b/>
          <w:bCs/>
          <w:color w:val="000000" w:themeColor="text1"/>
          <w:lang w:val="lt-LT"/>
        </w:rPr>
        <w:t>.</w:t>
      </w:r>
      <w:r w:rsidRPr="00E42506">
        <w:rPr>
          <w:b/>
          <w:bCs/>
          <w:color w:val="000000" w:themeColor="text1"/>
          <w:lang w:val="lt-LT"/>
        </w:rPr>
        <w:t xml:space="preserve"> </w:t>
      </w:r>
      <w:r w:rsidR="00E32EB5" w:rsidRPr="00E42506">
        <w:rPr>
          <w:color w:val="000000" w:themeColor="text1"/>
          <w:lang w:val="lt-LT"/>
        </w:rPr>
        <w:t>Likimus</w:t>
      </w:r>
      <w:r w:rsidR="00123BDB" w:rsidRPr="00E42506">
        <w:rPr>
          <w:color w:val="000000" w:themeColor="text1"/>
          <w:lang w:val="lt-LT"/>
        </w:rPr>
        <w:t xml:space="preserve"> keitę </w:t>
      </w:r>
      <w:r w:rsidR="00E32EB5" w:rsidRPr="00E42506">
        <w:rPr>
          <w:color w:val="000000" w:themeColor="text1"/>
          <w:lang w:val="lt-LT"/>
        </w:rPr>
        <w:t>žmonės</w:t>
      </w:r>
      <w:r w:rsidR="00123BDB" w:rsidRPr="00E42506">
        <w:rPr>
          <w:color w:val="000000" w:themeColor="text1"/>
          <w:lang w:val="lt-LT"/>
        </w:rPr>
        <w:t xml:space="preserve">: Pasaulio tautų teisuoliai </w:t>
      </w:r>
    </w:p>
    <w:p w14:paraId="3C182C3D" w14:textId="0A1015A3" w:rsidR="00B72DD5" w:rsidRPr="00E42506" w:rsidRDefault="000742E4" w:rsidP="00B72DD5">
      <w:pPr>
        <w:rPr>
          <w:rFonts w:ascii="Times New Roman" w:hAnsi="Times New Roman" w:cs="Times New Roman"/>
          <w:color w:val="000000" w:themeColor="text1"/>
          <w:lang w:val="lt-LT"/>
        </w:rPr>
      </w:pPr>
      <w:r w:rsidRPr="00E4250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Tikslas. </w:t>
      </w:r>
      <w:r w:rsidR="00136785" w:rsidRPr="00E4250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  <w:r w:rsidR="007E7553" w:rsidRPr="00E42506">
        <w:rPr>
          <w:rFonts w:ascii="Times New Roman" w:hAnsi="Times New Roman" w:cs="Times New Roman"/>
          <w:color w:val="000000" w:themeColor="text1"/>
          <w:lang w:val="lt-LT"/>
        </w:rPr>
        <w:t xml:space="preserve">Atrasti Vilniuje įamžintus Pasaulio tautų teisuolius </w:t>
      </w:r>
      <w:r w:rsidR="00FA4BC7" w:rsidRPr="00E42506">
        <w:rPr>
          <w:rFonts w:ascii="Times New Roman" w:hAnsi="Times New Roman" w:cs="Times New Roman"/>
          <w:color w:val="000000" w:themeColor="text1"/>
          <w:lang w:val="lt-LT"/>
        </w:rPr>
        <w:t>ir jų gyvenimo istorijas</w:t>
      </w:r>
    </w:p>
    <w:p w14:paraId="0BCC5D1F" w14:textId="77777777" w:rsidR="001478BD" w:rsidRPr="00E42506" w:rsidRDefault="001478BD" w:rsidP="00B72DD5">
      <w:pPr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</w:p>
    <w:p w14:paraId="552D46B5" w14:textId="0CD5D2F1" w:rsidR="00C73405" w:rsidRPr="00E42506" w:rsidRDefault="000742E4" w:rsidP="00123BDB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E4250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Uždaviniai: </w:t>
      </w:r>
    </w:p>
    <w:p w14:paraId="71F092E7" w14:textId="47C6E3D5" w:rsidR="007E7553" w:rsidRPr="00E42506" w:rsidRDefault="009A534A" w:rsidP="009A534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lang w:val="lt-LT"/>
        </w:rPr>
      </w:pPr>
      <w:r w:rsidRPr="00E42506">
        <w:rPr>
          <w:rFonts w:ascii="Times New Roman" w:hAnsi="Times New Roman" w:cs="Times New Roman"/>
          <w:color w:val="000000" w:themeColor="text1"/>
          <w:lang w:val="lt-LT"/>
        </w:rPr>
        <w:t>s</w:t>
      </w:r>
      <w:r w:rsidR="007E7553" w:rsidRPr="00E42506">
        <w:rPr>
          <w:rFonts w:ascii="Times New Roman" w:hAnsi="Times New Roman" w:cs="Times New Roman"/>
          <w:color w:val="000000" w:themeColor="text1"/>
          <w:lang w:val="lt-LT"/>
        </w:rPr>
        <w:t xml:space="preserve">usipažinti su </w:t>
      </w:r>
      <w:r w:rsidR="00C73405" w:rsidRPr="00E4250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123BDB" w:rsidRPr="00E42506">
        <w:rPr>
          <w:rFonts w:ascii="Times New Roman" w:hAnsi="Times New Roman" w:cs="Times New Roman"/>
          <w:color w:val="000000" w:themeColor="text1"/>
          <w:lang w:val="lt-LT"/>
        </w:rPr>
        <w:t xml:space="preserve">holokausto </w:t>
      </w:r>
      <w:proofErr w:type="spellStart"/>
      <w:r w:rsidR="00123BDB" w:rsidRPr="00E42506">
        <w:rPr>
          <w:rFonts w:ascii="Times New Roman" w:hAnsi="Times New Roman" w:cs="Times New Roman"/>
          <w:color w:val="000000" w:themeColor="text1"/>
          <w:lang w:val="lt-LT"/>
        </w:rPr>
        <w:t>priežast</w:t>
      </w:r>
      <w:r w:rsidR="007E7553" w:rsidRPr="00E42506">
        <w:rPr>
          <w:rFonts w:ascii="Times New Roman" w:hAnsi="Times New Roman" w:cs="Times New Roman"/>
          <w:color w:val="000000" w:themeColor="text1"/>
          <w:lang w:val="lt-LT"/>
        </w:rPr>
        <w:t>i</w:t>
      </w:r>
      <w:r w:rsidR="00436114" w:rsidRPr="00E42506">
        <w:rPr>
          <w:rFonts w:ascii="Times New Roman" w:hAnsi="Times New Roman" w:cs="Times New Roman"/>
          <w:color w:val="000000" w:themeColor="text1"/>
          <w:lang w:val="lt-LT"/>
        </w:rPr>
        <w:t>mis</w:t>
      </w:r>
      <w:proofErr w:type="spellEnd"/>
      <w:r w:rsidR="00436114" w:rsidRPr="00E4250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123BDB" w:rsidRPr="00E42506">
        <w:rPr>
          <w:rFonts w:ascii="Times New Roman" w:hAnsi="Times New Roman" w:cs="Times New Roman"/>
          <w:color w:val="000000" w:themeColor="text1"/>
          <w:lang w:val="lt-LT"/>
        </w:rPr>
        <w:t>ir pasekm</w:t>
      </w:r>
      <w:r w:rsidR="007E7553" w:rsidRPr="00E42506">
        <w:rPr>
          <w:rFonts w:ascii="Times New Roman" w:hAnsi="Times New Roman" w:cs="Times New Roman"/>
          <w:color w:val="000000" w:themeColor="text1"/>
          <w:lang w:val="lt-LT"/>
        </w:rPr>
        <w:t>ėmis</w:t>
      </w:r>
    </w:p>
    <w:p w14:paraId="5132FB5E" w14:textId="65058DD1" w:rsidR="00123BDB" w:rsidRPr="00E42506" w:rsidRDefault="009A534A" w:rsidP="009A534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lang w:val="lt-LT"/>
        </w:rPr>
      </w:pPr>
      <w:r w:rsidRPr="00E42506">
        <w:rPr>
          <w:rFonts w:ascii="Times New Roman" w:hAnsi="Times New Roman" w:cs="Times New Roman"/>
          <w:color w:val="000000" w:themeColor="text1"/>
          <w:lang w:val="lt-LT"/>
        </w:rPr>
        <w:t>v</w:t>
      </w:r>
      <w:r w:rsidR="007E7553" w:rsidRPr="00E42506">
        <w:rPr>
          <w:rFonts w:ascii="Times New Roman" w:hAnsi="Times New Roman" w:cs="Times New Roman"/>
          <w:color w:val="000000" w:themeColor="text1"/>
          <w:lang w:val="lt-LT"/>
        </w:rPr>
        <w:t xml:space="preserve">ertinti holokaustą kaip </w:t>
      </w:r>
      <w:r w:rsidR="00123BDB" w:rsidRPr="00E42506">
        <w:rPr>
          <w:rFonts w:ascii="Times New Roman" w:hAnsi="Times New Roman" w:cs="Times New Roman"/>
          <w:color w:val="000000" w:themeColor="text1"/>
          <w:lang w:val="lt-LT"/>
        </w:rPr>
        <w:t>nusikaltim</w:t>
      </w:r>
      <w:r w:rsidR="007E7553" w:rsidRPr="00E42506">
        <w:rPr>
          <w:rFonts w:ascii="Times New Roman" w:hAnsi="Times New Roman" w:cs="Times New Roman"/>
          <w:color w:val="000000" w:themeColor="text1"/>
          <w:lang w:val="lt-LT"/>
        </w:rPr>
        <w:t>ą</w:t>
      </w:r>
      <w:r w:rsidR="00123BDB" w:rsidRPr="00E4250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proofErr w:type="spellStart"/>
      <w:r w:rsidR="00123BDB" w:rsidRPr="00E42506">
        <w:rPr>
          <w:rFonts w:ascii="Times New Roman" w:hAnsi="Times New Roman" w:cs="Times New Roman"/>
          <w:color w:val="000000" w:themeColor="text1"/>
          <w:lang w:val="lt-LT"/>
        </w:rPr>
        <w:t>žmogiškumui</w:t>
      </w:r>
      <w:proofErr w:type="spellEnd"/>
    </w:p>
    <w:p w14:paraId="3EAEB9B0" w14:textId="2AF4AC5C" w:rsidR="007E7553" w:rsidRPr="00E42506" w:rsidRDefault="009A534A" w:rsidP="009A534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lang w:val="lt-LT"/>
        </w:rPr>
      </w:pPr>
      <w:r w:rsidRPr="00E42506">
        <w:rPr>
          <w:rFonts w:ascii="Times New Roman" w:hAnsi="Times New Roman" w:cs="Times New Roman"/>
          <w:color w:val="000000" w:themeColor="text1"/>
          <w:lang w:val="lt-LT"/>
        </w:rPr>
        <w:t>i</w:t>
      </w:r>
      <w:r w:rsidR="007E7553" w:rsidRPr="00E42506">
        <w:rPr>
          <w:rFonts w:ascii="Times New Roman" w:hAnsi="Times New Roman" w:cs="Times New Roman"/>
          <w:color w:val="000000" w:themeColor="text1"/>
          <w:lang w:val="lt-LT"/>
        </w:rPr>
        <w:t>šsiaiškinti, kas yra Pasaulio tautų teisuoliai ir už ką yra suteikiamas toks garbės vardas</w:t>
      </w:r>
    </w:p>
    <w:p w14:paraId="75C74099" w14:textId="4828AEBC" w:rsidR="00123BDB" w:rsidRPr="00E42506" w:rsidRDefault="009A534A" w:rsidP="000742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lang w:val="lt-LT"/>
        </w:rPr>
      </w:pPr>
      <w:r w:rsidRPr="00E42506">
        <w:rPr>
          <w:rFonts w:ascii="Times New Roman" w:hAnsi="Times New Roman" w:cs="Times New Roman"/>
          <w:color w:val="000000" w:themeColor="text1"/>
          <w:lang w:val="lt-LT"/>
        </w:rPr>
        <w:t>a</w:t>
      </w:r>
      <w:r w:rsidR="00C73405" w:rsidRPr="00E42506">
        <w:rPr>
          <w:rFonts w:ascii="Times New Roman" w:hAnsi="Times New Roman" w:cs="Times New Roman"/>
          <w:color w:val="000000" w:themeColor="text1"/>
          <w:lang w:val="lt-LT"/>
        </w:rPr>
        <w:t>trasti Vilniuje įamžintus Pasaulio tautų teisuolius</w:t>
      </w:r>
      <w:r w:rsidR="007E7553" w:rsidRPr="00E42506">
        <w:rPr>
          <w:rFonts w:ascii="Times New Roman" w:hAnsi="Times New Roman" w:cs="Times New Roman"/>
          <w:color w:val="000000" w:themeColor="text1"/>
          <w:lang w:val="lt-LT"/>
        </w:rPr>
        <w:t xml:space="preserve"> ir jų istorijas</w:t>
      </w:r>
    </w:p>
    <w:p w14:paraId="1FC3ED98" w14:textId="77777777" w:rsidR="00123BDB" w:rsidRPr="00E42506" w:rsidRDefault="00123BDB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18FEDB85" w14:textId="15F6A6C3" w:rsidR="000742E4" w:rsidRPr="00E42506" w:rsidRDefault="000742E4" w:rsidP="000742E4">
      <w:pPr>
        <w:rPr>
          <w:rFonts w:ascii="Times New Roman" w:hAnsi="Times New Roman" w:cs="Times New Roman"/>
          <w:bCs/>
          <w:i/>
          <w:iCs/>
          <w:color w:val="000000" w:themeColor="text1"/>
          <w:lang w:val="lt-LT"/>
        </w:rPr>
      </w:pPr>
      <w:r w:rsidRPr="00E4250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Kompetencijos: </w:t>
      </w:r>
      <w:r w:rsidR="00C92B30" w:rsidRPr="00E4250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  <w:r w:rsidR="00C92B30" w:rsidRPr="00E42506">
        <w:rPr>
          <w:rFonts w:ascii="Times New Roman" w:hAnsi="Times New Roman" w:cs="Times New Roman"/>
          <w:color w:val="000000" w:themeColor="text1"/>
          <w:lang w:val="lt-LT"/>
        </w:rPr>
        <w:t xml:space="preserve">komunikavimo, pažinimo, </w:t>
      </w:r>
      <w:r w:rsidR="003211EC" w:rsidRPr="00E42506">
        <w:rPr>
          <w:rFonts w:ascii="Times New Roman" w:hAnsi="Times New Roman" w:cs="Times New Roman"/>
          <w:color w:val="000000" w:themeColor="text1"/>
          <w:lang w:val="lt-LT"/>
        </w:rPr>
        <w:t>kūrybiškumo</w:t>
      </w:r>
      <w:r w:rsidR="001478BD" w:rsidRPr="00E42506">
        <w:rPr>
          <w:rFonts w:ascii="Times New Roman" w:hAnsi="Times New Roman" w:cs="Times New Roman"/>
          <w:color w:val="000000" w:themeColor="text1"/>
          <w:lang w:val="lt-LT"/>
        </w:rPr>
        <w:t>, skaitmeninės</w:t>
      </w:r>
    </w:p>
    <w:p w14:paraId="25B3653A" w14:textId="1E2C510B" w:rsidR="00B070DE" w:rsidRPr="00E42506" w:rsidRDefault="000742E4" w:rsidP="007F28E5">
      <w:pPr>
        <w:pStyle w:val="NormalWeb"/>
        <w:rPr>
          <w:i/>
          <w:iCs/>
          <w:color w:val="000000" w:themeColor="text1"/>
          <w:lang w:val="lt-LT"/>
        </w:rPr>
      </w:pPr>
      <w:r w:rsidRPr="00E42506">
        <w:rPr>
          <w:b/>
          <w:bCs/>
          <w:color w:val="000000" w:themeColor="text1"/>
          <w:lang w:val="lt-LT"/>
        </w:rPr>
        <w:t xml:space="preserve">Priemonės: </w:t>
      </w:r>
      <w:r w:rsidR="00313E12" w:rsidRPr="00E42506">
        <w:rPr>
          <w:color w:val="000000" w:themeColor="text1"/>
          <w:lang w:val="lt-LT"/>
        </w:rPr>
        <w:t xml:space="preserve">užduočių lapai, </w:t>
      </w:r>
      <w:r w:rsidR="001478BD" w:rsidRPr="00E42506">
        <w:rPr>
          <w:color w:val="000000" w:themeColor="text1"/>
          <w:lang w:val="lt-LT"/>
        </w:rPr>
        <w:t xml:space="preserve">rašiklis, </w:t>
      </w:r>
      <w:r w:rsidR="004409B4" w:rsidRPr="00E42506">
        <w:rPr>
          <w:color w:val="000000" w:themeColor="text1"/>
          <w:lang w:val="lt-LT"/>
        </w:rPr>
        <w:t xml:space="preserve">piešimo priemonės, </w:t>
      </w:r>
      <w:r w:rsidR="001478BD" w:rsidRPr="00E42506">
        <w:rPr>
          <w:color w:val="000000" w:themeColor="text1"/>
          <w:lang w:val="lt-LT"/>
        </w:rPr>
        <w:t>IKT priemonės (planšetė, telefonas)</w:t>
      </w:r>
      <w:r w:rsidR="004409B4" w:rsidRPr="00E42506">
        <w:rPr>
          <w:color w:val="000000" w:themeColor="text1"/>
          <w:lang w:val="lt-LT"/>
        </w:rPr>
        <w:t>, atspausdintos iškarpos, A2 formato lapas</w:t>
      </w:r>
    </w:p>
    <w:p w14:paraId="34498A13" w14:textId="5E120CD1" w:rsidR="000742E4" w:rsidRPr="00E42506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E4250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Vertinimas: </w:t>
      </w:r>
      <w:r w:rsidR="001B0767" w:rsidRPr="00E42506">
        <w:rPr>
          <w:rFonts w:ascii="Times New Roman" w:hAnsi="Times New Roman" w:cs="Times New Roman"/>
          <w:color w:val="000000" w:themeColor="text1"/>
          <w:lang w:val="lt-LT"/>
        </w:rPr>
        <w:t>suminis, formuojamasis, kaupiamasis</w:t>
      </w:r>
      <w:r w:rsidR="00F30F89" w:rsidRPr="00E4250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4ED7EFC6" w14:textId="77777777" w:rsidR="00B070DE" w:rsidRPr="00E42506" w:rsidRDefault="00B070DE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0442C9BB" w14:textId="13CF4EC8" w:rsidR="000742E4" w:rsidRPr="00E42506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E4250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Metodai: </w:t>
      </w:r>
      <w:r w:rsidRPr="00E42506">
        <w:rPr>
          <w:rFonts w:ascii="Times New Roman" w:hAnsi="Times New Roman" w:cs="Times New Roman"/>
          <w:b/>
          <w:color w:val="000000" w:themeColor="text1"/>
          <w:lang w:val="lt-LT"/>
        </w:rPr>
        <w:t xml:space="preserve"> </w:t>
      </w:r>
      <w:r w:rsidR="001478BD" w:rsidRPr="00E42506">
        <w:rPr>
          <w:rFonts w:ascii="Times New Roman" w:hAnsi="Times New Roman" w:cs="Times New Roman"/>
          <w:bCs/>
          <w:color w:val="000000" w:themeColor="text1"/>
          <w:lang w:val="lt-LT"/>
        </w:rPr>
        <w:t>pran</w:t>
      </w:r>
      <w:r w:rsidR="00983BFB" w:rsidRPr="00E42506">
        <w:rPr>
          <w:rFonts w:ascii="Times New Roman" w:hAnsi="Times New Roman" w:cs="Times New Roman"/>
          <w:bCs/>
          <w:color w:val="000000" w:themeColor="text1"/>
          <w:lang w:val="lt-LT"/>
        </w:rPr>
        <w:t>e</w:t>
      </w:r>
      <w:r w:rsidR="001478BD" w:rsidRPr="00E42506">
        <w:rPr>
          <w:rFonts w:ascii="Times New Roman" w:hAnsi="Times New Roman" w:cs="Times New Roman"/>
          <w:bCs/>
          <w:color w:val="000000" w:themeColor="text1"/>
          <w:lang w:val="lt-LT"/>
        </w:rPr>
        <w:t>šimas, projektinis darbas, kryžiažodis, išvyka</w:t>
      </w:r>
      <w:r w:rsidR="00436114" w:rsidRPr="00E42506">
        <w:rPr>
          <w:rFonts w:ascii="Times New Roman" w:hAnsi="Times New Roman" w:cs="Times New Roman"/>
          <w:bCs/>
          <w:color w:val="000000" w:themeColor="text1"/>
          <w:lang w:val="lt-LT"/>
        </w:rPr>
        <w:t xml:space="preserve">, </w:t>
      </w:r>
      <w:r w:rsidR="00983BFB" w:rsidRPr="00E42506">
        <w:rPr>
          <w:rFonts w:ascii="Times New Roman" w:hAnsi="Times New Roman" w:cs="Times New Roman"/>
          <w:bCs/>
          <w:color w:val="000000" w:themeColor="text1"/>
          <w:lang w:val="lt-LT"/>
        </w:rPr>
        <w:t>plakato kūrimas</w:t>
      </w:r>
      <w:r w:rsidR="0061797C" w:rsidRPr="00E42506">
        <w:rPr>
          <w:rFonts w:ascii="Times New Roman" w:hAnsi="Times New Roman" w:cs="Times New Roman"/>
          <w:bCs/>
          <w:color w:val="000000" w:themeColor="text1"/>
          <w:lang w:val="lt-LT"/>
        </w:rPr>
        <w:t>, išvyka</w:t>
      </w:r>
    </w:p>
    <w:p w14:paraId="1141C1B6" w14:textId="77777777" w:rsidR="000742E4" w:rsidRPr="00E42506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22B10E21" w14:textId="0636C1DB" w:rsidR="000742E4" w:rsidRPr="00E42506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E42506">
        <w:rPr>
          <w:rFonts w:ascii="Times New Roman" w:hAnsi="Times New Roman" w:cs="Times New Roman"/>
          <w:b/>
          <w:bCs/>
          <w:color w:val="000000" w:themeColor="text1"/>
          <w:lang w:val="lt-LT"/>
        </w:rPr>
        <w:t>Vieta:</w:t>
      </w:r>
      <w:r w:rsidRPr="00E42506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</w:t>
      </w:r>
      <w:r w:rsidR="001478BD" w:rsidRPr="00E42506">
        <w:rPr>
          <w:rFonts w:ascii="Times New Roman" w:hAnsi="Times New Roman" w:cs="Times New Roman"/>
          <w:color w:val="000000" w:themeColor="text1"/>
          <w:lang w:val="lt-LT"/>
        </w:rPr>
        <w:t>Pamėnkalnio gatvė 12</w:t>
      </w:r>
    </w:p>
    <w:p w14:paraId="7D77C580" w14:textId="77777777" w:rsidR="000742E4" w:rsidRPr="00E42506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04B8C71D" w14:textId="2D8C4C21" w:rsidR="00B87250" w:rsidRPr="00E42506" w:rsidRDefault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E4250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Klasė: </w:t>
      </w:r>
      <w:r w:rsidR="006F2200" w:rsidRPr="00E4250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5B0EEF" w:rsidRPr="00E4250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1B0767" w:rsidRPr="00E42506">
        <w:rPr>
          <w:rFonts w:ascii="Times New Roman" w:hAnsi="Times New Roman" w:cs="Times New Roman"/>
          <w:color w:val="000000" w:themeColor="text1"/>
          <w:lang w:val="lt-LT"/>
        </w:rPr>
        <w:t>9</w:t>
      </w:r>
      <w:r w:rsidR="00136785" w:rsidRPr="00E4250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6F2200" w:rsidRPr="00E42506">
        <w:rPr>
          <w:rFonts w:ascii="Times New Roman" w:hAnsi="Times New Roman" w:cs="Times New Roman"/>
          <w:color w:val="000000" w:themeColor="text1"/>
          <w:lang w:val="lt-LT"/>
        </w:rPr>
        <w:t xml:space="preserve">– </w:t>
      </w:r>
      <w:r w:rsidR="001B0767" w:rsidRPr="00E42506">
        <w:rPr>
          <w:rFonts w:ascii="Times New Roman" w:hAnsi="Times New Roman" w:cs="Times New Roman"/>
          <w:color w:val="000000" w:themeColor="text1"/>
          <w:lang w:val="lt-LT"/>
        </w:rPr>
        <w:t>10</w:t>
      </w:r>
      <w:r w:rsidR="006F2200" w:rsidRPr="00E42506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E42506">
        <w:rPr>
          <w:rFonts w:ascii="Times New Roman" w:hAnsi="Times New Roman" w:cs="Times New Roman"/>
          <w:color w:val="000000" w:themeColor="text1"/>
          <w:lang w:val="lt-LT"/>
        </w:rPr>
        <w:t>klasės</w:t>
      </w:r>
      <w:r w:rsidRPr="00E4250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 </w:t>
      </w:r>
    </w:p>
    <w:p w14:paraId="71029A49" w14:textId="77777777" w:rsidR="00FB33AE" w:rsidRPr="00E42506" w:rsidRDefault="00FB33AE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070534D7" w14:textId="437D12F0" w:rsidR="00E42506" w:rsidRPr="00E42506" w:rsidRDefault="00FB33AE" w:rsidP="00E42506">
      <w:pPr>
        <w:rPr>
          <w:rFonts w:ascii="Times New Roman" w:hAnsi="Times New Roman" w:cs="Times New Roman"/>
          <w:color w:val="000000" w:themeColor="text1"/>
          <w:lang w:val="lt-LT"/>
        </w:rPr>
      </w:pPr>
      <w:r w:rsidRPr="00E42506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Sąvokos: </w:t>
      </w:r>
      <w:r w:rsidRPr="00E42506">
        <w:rPr>
          <w:rFonts w:ascii="Times New Roman" w:hAnsi="Times New Roman" w:cs="Times New Roman"/>
          <w:color w:val="000000" w:themeColor="text1"/>
          <w:lang w:val="lt-LT"/>
        </w:rPr>
        <w:t>holokaustas, Pasaulio tautų teisuoli</w:t>
      </w:r>
      <w:r w:rsidR="00223CC9" w:rsidRPr="00E42506">
        <w:rPr>
          <w:rFonts w:ascii="Times New Roman" w:hAnsi="Times New Roman" w:cs="Times New Roman"/>
          <w:color w:val="000000" w:themeColor="text1"/>
          <w:lang w:val="lt-LT"/>
        </w:rPr>
        <w:t>s</w:t>
      </w:r>
      <w:r w:rsidRPr="00E42506">
        <w:rPr>
          <w:rFonts w:ascii="Times New Roman" w:hAnsi="Times New Roman" w:cs="Times New Roman"/>
          <w:color w:val="000000" w:themeColor="text1"/>
          <w:lang w:val="lt-LT"/>
        </w:rPr>
        <w:t>, antisemitizmas</w:t>
      </w:r>
    </w:p>
    <w:p w14:paraId="497C338A" w14:textId="7C36E3D7" w:rsidR="00322CEF" w:rsidRPr="00E42506" w:rsidRDefault="00E42506" w:rsidP="006F2200">
      <w:pPr>
        <w:pStyle w:val="NormalWeb"/>
        <w:rPr>
          <w:b/>
          <w:bCs/>
          <w:color w:val="000000" w:themeColor="text1"/>
          <w:lang w:val="lt-LT"/>
        </w:rPr>
      </w:pPr>
      <w:r w:rsidRPr="00E42506">
        <w:rPr>
          <w:b/>
          <w:bCs/>
          <w:color w:val="000000" w:themeColor="text1"/>
          <w:lang w:val="lt-LT"/>
        </w:rPr>
        <w:t>Pamokos planas.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56"/>
        <w:gridCol w:w="3076"/>
        <w:gridCol w:w="3902"/>
      </w:tblGrid>
      <w:tr w:rsidR="00436114" w:rsidRPr="00E42506" w14:paraId="5CD4FBEF" w14:textId="77777777" w:rsidTr="00E42506">
        <w:tc>
          <w:tcPr>
            <w:tcW w:w="2656" w:type="dxa"/>
          </w:tcPr>
          <w:p w14:paraId="4029EA8B" w14:textId="4F6F7DF4" w:rsidR="00436114" w:rsidRPr="00E42506" w:rsidRDefault="004361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</w:pPr>
            <w:r w:rsidRPr="00E42506">
              <w:rPr>
                <w:rFonts w:ascii="Times New Roman" w:hAnsi="Times New Roman" w:cs="Times New Roman"/>
                <w:b/>
                <w:bCs/>
                <w:color w:val="000000" w:themeColor="text1"/>
                <w:lang w:val="lt-LT"/>
              </w:rPr>
              <w:t>Įvadinė dalis.</w:t>
            </w:r>
          </w:p>
        </w:tc>
        <w:tc>
          <w:tcPr>
            <w:tcW w:w="3076" w:type="dxa"/>
          </w:tcPr>
          <w:p w14:paraId="6AA7D490" w14:textId="5E5AF4FE" w:rsidR="00436114" w:rsidRPr="00E42506" w:rsidRDefault="00436114" w:rsidP="00436114">
            <w:pPr>
              <w:pStyle w:val="NormalWeb"/>
              <w:rPr>
                <w:color w:val="000000" w:themeColor="text1"/>
                <w:lang w:val="lt-LT"/>
              </w:rPr>
            </w:pPr>
            <w:r w:rsidRPr="00E42506">
              <w:rPr>
                <w:color w:val="000000" w:themeColor="text1"/>
                <w:lang w:val="lt-LT"/>
              </w:rPr>
              <w:t>Mokiniai supažindinami su pamokos tema, tikslu ir uždaviniais. Mokytojas pristato pagrindines pamokos sąvokas ir veiklas.</w:t>
            </w:r>
          </w:p>
        </w:tc>
        <w:tc>
          <w:tcPr>
            <w:tcW w:w="3902" w:type="dxa"/>
          </w:tcPr>
          <w:p w14:paraId="00FD70E7" w14:textId="62759FCB" w:rsidR="00436114" w:rsidRPr="00E42506" w:rsidRDefault="00436114" w:rsidP="00436114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  <w:r w:rsidRPr="00E42506">
              <w:rPr>
                <w:b/>
                <w:bCs/>
                <w:color w:val="000000" w:themeColor="text1"/>
                <w:lang w:val="lt-LT"/>
              </w:rPr>
              <w:t>Sąvokos.</w:t>
            </w:r>
          </w:p>
          <w:p w14:paraId="5EB7CCF6" w14:textId="558021AF" w:rsidR="00436114" w:rsidRPr="00E42506" w:rsidRDefault="00436114" w:rsidP="00436114">
            <w:pPr>
              <w:pStyle w:val="NormalWeb"/>
              <w:rPr>
                <w:color w:val="000000" w:themeColor="text1"/>
                <w:shd w:val="clear" w:color="auto" w:fill="FBFBFB"/>
                <w:lang w:val="lt-LT"/>
              </w:rPr>
            </w:pPr>
            <w:r w:rsidRPr="00E42506">
              <w:rPr>
                <w:b/>
                <w:bCs/>
                <w:color w:val="000000" w:themeColor="text1"/>
                <w:lang w:val="lt-LT"/>
              </w:rPr>
              <w:t>Holokaustas (žydų genocidas)</w:t>
            </w:r>
            <w:r w:rsidRPr="00E42506">
              <w:rPr>
                <w:color w:val="000000" w:themeColor="text1"/>
                <w:lang w:val="lt-LT"/>
              </w:rPr>
              <w:t xml:space="preserve">  </w:t>
            </w:r>
            <w:r w:rsidRPr="00E42506">
              <w:rPr>
                <w:rStyle w:val="term"/>
                <w:b/>
                <w:bCs/>
                <w:color w:val="000000" w:themeColor="text1"/>
                <w:lang w:val="lt-LT"/>
              </w:rPr>
              <w:t>-</w:t>
            </w:r>
            <w:r w:rsidRPr="00E42506">
              <w:rPr>
                <w:rStyle w:val="apple-converted-space"/>
                <w:color w:val="000000" w:themeColor="text1"/>
                <w:shd w:val="clear" w:color="auto" w:fill="FBFBFB"/>
                <w:lang w:val="lt-LT"/>
              </w:rPr>
              <w:t> </w:t>
            </w:r>
            <w:r w:rsidRPr="00E42506">
              <w:rPr>
                <w:rStyle w:val="apibr"/>
                <w:color w:val="000000" w:themeColor="text1"/>
                <w:lang w:val="lt-LT"/>
              </w:rPr>
              <w:t>1939–45 Trečiojo reicho nacių režimo vykdytas žydų persekiojimas ir naikinimas Vokietijoje ir jos okupuotose valstybėse</w:t>
            </w:r>
            <w:r w:rsidRPr="00E42506">
              <w:rPr>
                <w:color w:val="000000" w:themeColor="text1"/>
                <w:shd w:val="clear" w:color="auto" w:fill="FBFBFB"/>
                <w:lang w:val="lt-LT"/>
              </w:rPr>
              <w:t xml:space="preserve">. Holokaustas – tarptautinis nusikaltimas žmonijai, </w:t>
            </w:r>
            <w:r w:rsidRPr="00E42506">
              <w:rPr>
                <w:rStyle w:val="apple-converted-space"/>
                <w:color w:val="000000" w:themeColor="text1"/>
                <w:shd w:val="clear" w:color="auto" w:fill="FBFBFB"/>
                <w:lang w:val="lt-LT"/>
              </w:rPr>
              <w:t> </w:t>
            </w:r>
            <w:r w:rsidRPr="00E42506">
              <w:rPr>
                <w:color w:val="000000" w:themeColor="text1"/>
                <w:shd w:val="clear" w:color="auto" w:fill="FBFBFB"/>
                <w:lang w:val="lt-LT"/>
              </w:rPr>
              <w:t>rasistinio biologinio</w:t>
            </w:r>
            <w:r w:rsidRPr="00E42506">
              <w:rPr>
                <w:rStyle w:val="apple-converted-space"/>
                <w:color w:val="000000" w:themeColor="text1"/>
                <w:shd w:val="clear" w:color="auto" w:fill="FBFBFB"/>
                <w:lang w:val="lt-LT"/>
              </w:rPr>
              <w:t> </w:t>
            </w:r>
            <w:hyperlink r:id="rId7" w:history="1">
              <w:r w:rsidRPr="00E42506">
                <w:rPr>
                  <w:rStyle w:val="Hyperlink"/>
                  <w:color w:val="000000" w:themeColor="text1"/>
                  <w:u w:val="none"/>
                  <w:lang w:val="lt-LT"/>
                </w:rPr>
                <w:t>antisemitizmo</w:t>
              </w:r>
            </w:hyperlink>
            <w:r w:rsidRPr="00E42506">
              <w:rPr>
                <w:color w:val="000000" w:themeColor="text1"/>
                <w:shd w:val="clear" w:color="auto" w:fill="FBFBFB"/>
                <w:lang w:val="lt-LT"/>
              </w:rPr>
              <w:t xml:space="preserve">, kuris buvo vienas </w:t>
            </w:r>
            <w:proofErr w:type="spellStart"/>
            <w:r w:rsidRPr="00E42506">
              <w:rPr>
                <w:color w:val="000000" w:themeColor="text1"/>
                <w:shd w:val="clear" w:color="auto" w:fill="FBFBFB"/>
                <w:lang w:val="lt-LT"/>
              </w:rPr>
              <w:t>nacionalsocialistinės</w:t>
            </w:r>
            <w:proofErr w:type="spellEnd"/>
            <w:r w:rsidRPr="00E42506">
              <w:rPr>
                <w:color w:val="000000" w:themeColor="text1"/>
                <w:shd w:val="clear" w:color="auto" w:fill="FBFBFB"/>
                <w:lang w:val="lt-LT"/>
              </w:rPr>
              <w:t xml:space="preserve"> ideologijos pagrindų, išraiška.</w:t>
            </w:r>
          </w:p>
          <w:p w14:paraId="25B45654" w14:textId="2F9928D7" w:rsidR="00436114" w:rsidRPr="00E42506" w:rsidRDefault="00436114" w:rsidP="00436114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  <w:r w:rsidRPr="00E42506">
              <w:rPr>
                <w:b/>
                <w:bCs/>
                <w:color w:val="000000" w:themeColor="text1"/>
                <w:lang w:val="lt-LT"/>
              </w:rPr>
              <w:t xml:space="preserve">Pasaulio tautų teisuolis - </w:t>
            </w:r>
            <w:r w:rsidRPr="00E42506">
              <w:rPr>
                <w:rFonts w:eastAsiaTheme="minorHAnsi"/>
                <w:color w:val="000000" w:themeColor="text1"/>
                <w:lang w:val="lt-LT" w:eastAsia="en-US"/>
              </w:rPr>
              <w:t xml:space="preserve">garbės vardas, suteikiamas </w:t>
            </w:r>
            <w:proofErr w:type="spellStart"/>
            <w:r w:rsidRPr="00E42506">
              <w:rPr>
                <w:rFonts w:eastAsiaTheme="minorHAnsi"/>
                <w:color w:val="000000" w:themeColor="text1"/>
                <w:lang w:val="lt-LT" w:eastAsia="en-US"/>
              </w:rPr>
              <w:t>nežydų</w:t>
            </w:r>
            <w:proofErr w:type="spellEnd"/>
            <w:r w:rsidRPr="00E42506">
              <w:rPr>
                <w:rFonts w:eastAsiaTheme="minorHAnsi"/>
                <w:color w:val="000000" w:themeColor="text1"/>
                <w:lang w:val="lt-LT" w:eastAsia="en-US"/>
              </w:rPr>
              <w:t xml:space="preserve"> kilmės asmenims už žydų gelbėjimą per </w:t>
            </w:r>
            <w:hyperlink r:id="rId8" w:history="1">
              <w:r w:rsidRPr="00E42506">
                <w:rPr>
                  <w:rFonts w:eastAsiaTheme="minorHAnsi"/>
                  <w:color w:val="000000" w:themeColor="text1"/>
                  <w:lang w:val="lt-LT" w:eastAsia="en-US"/>
                </w:rPr>
                <w:t>holokaustą</w:t>
              </w:r>
            </w:hyperlink>
            <w:r w:rsidRPr="00E42506">
              <w:rPr>
                <w:rFonts w:eastAsiaTheme="minorHAnsi"/>
                <w:color w:val="000000" w:themeColor="text1"/>
                <w:lang w:val="lt-LT" w:eastAsia="en-US"/>
              </w:rPr>
              <w:t> (1933–45) nesiekiant sau naudos</w:t>
            </w:r>
            <w:r w:rsidRPr="00E42506">
              <w:rPr>
                <w:rFonts w:eastAsiaTheme="minorHAnsi"/>
                <w:color w:val="000000" w:themeColor="text1"/>
                <w:shd w:val="clear" w:color="auto" w:fill="FBFBFB"/>
                <w:lang w:val="lt-LT" w:eastAsia="en-US"/>
              </w:rPr>
              <w:t>.</w:t>
            </w:r>
          </w:p>
          <w:p w14:paraId="1D08C48B" w14:textId="21C09A06" w:rsidR="00436114" w:rsidRPr="00E42506" w:rsidRDefault="00436114" w:rsidP="00436114">
            <w:pPr>
              <w:pStyle w:val="NormalWeb"/>
              <w:rPr>
                <w:shd w:val="clear" w:color="auto" w:fill="FBFBFB"/>
                <w:lang w:val="lt-LT"/>
              </w:rPr>
            </w:pPr>
            <w:r w:rsidRPr="00E42506">
              <w:rPr>
                <w:b/>
                <w:bCs/>
                <w:color w:val="000000" w:themeColor="text1"/>
                <w:lang w:val="lt-LT"/>
              </w:rPr>
              <w:t xml:space="preserve">Antisemitizmas - </w:t>
            </w:r>
            <w:r w:rsidRPr="00E42506">
              <w:rPr>
                <w:color w:val="2B2A29"/>
                <w:shd w:val="clear" w:color="auto" w:fill="FFFFFF"/>
                <w:lang w:val="lt-LT"/>
              </w:rPr>
              <w:t>nepakantumas, priešiškumas žydams.</w:t>
            </w:r>
            <w:r w:rsidRPr="00E42506">
              <w:rPr>
                <w:rStyle w:val="apple-converted-space"/>
                <w:lang w:val="lt-LT"/>
              </w:rPr>
              <w:t xml:space="preserve"> </w:t>
            </w:r>
            <w:r w:rsidRPr="00E42506">
              <w:rPr>
                <w:rStyle w:val="apibr"/>
                <w:lang w:val="lt-LT"/>
              </w:rPr>
              <w:t xml:space="preserve">Politinė, </w:t>
            </w:r>
            <w:r w:rsidRPr="00E42506">
              <w:rPr>
                <w:rStyle w:val="apibr"/>
                <w:lang w:val="lt-LT"/>
              </w:rPr>
              <w:lastRenderedPageBreak/>
              <w:t>ekonominė, socialinė veikla prieš žydus ir jos pateisinimas</w:t>
            </w:r>
            <w:r w:rsidRPr="00E42506">
              <w:rPr>
                <w:shd w:val="clear" w:color="auto" w:fill="FBFBFB"/>
                <w:lang w:val="lt-LT"/>
              </w:rPr>
              <w:t>.</w:t>
            </w:r>
          </w:p>
          <w:p w14:paraId="2317A300" w14:textId="74E18A74" w:rsidR="00436114" w:rsidRPr="00E42506" w:rsidRDefault="00436114" w:rsidP="00436114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  <w:r w:rsidRPr="00E42506">
              <w:rPr>
                <w:b/>
                <w:bCs/>
                <w:shd w:val="clear" w:color="auto" w:fill="FBFBFB"/>
                <w:lang w:val="lt-LT"/>
              </w:rPr>
              <w:t>Getas</w:t>
            </w:r>
            <w:r w:rsidRPr="00E42506">
              <w:rPr>
                <w:shd w:val="clear" w:color="auto" w:fill="FBFBFB"/>
                <w:lang w:val="lt-LT"/>
              </w:rPr>
              <w:t xml:space="preserve"> - </w:t>
            </w:r>
            <w:r w:rsidRPr="00E42506">
              <w:rPr>
                <w:color w:val="2B2A29"/>
                <w:shd w:val="clear" w:color="auto" w:fill="FFFFFF"/>
                <w:lang w:val="lt-LT"/>
              </w:rPr>
              <w:t>miesto dalis, kurioje priverstinai apgyvendinamas tam tikra tautinė, rasinė, profesinė ar religinė gyventojų grupė atskiriant ją nuo kitų gyventojų.</w:t>
            </w:r>
          </w:p>
        </w:tc>
      </w:tr>
      <w:tr w:rsidR="00436114" w:rsidRPr="00E42506" w14:paraId="78881F60" w14:textId="77777777" w:rsidTr="00E42506">
        <w:tc>
          <w:tcPr>
            <w:tcW w:w="2656" w:type="dxa"/>
          </w:tcPr>
          <w:p w14:paraId="71D1DDDB" w14:textId="3C770783" w:rsidR="00436114" w:rsidRPr="00E42506" w:rsidRDefault="00436114" w:rsidP="00436114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42506">
              <w:rPr>
                <w:rFonts w:ascii="Times New Roman" w:hAnsi="Times New Roman" w:cs="Times New Roman"/>
                <w:color w:val="000000" w:themeColor="text1"/>
                <w:lang w:val="lt-LT"/>
              </w:rPr>
              <w:lastRenderedPageBreak/>
              <w:t>Pagrindinė dalis.</w:t>
            </w:r>
          </w:p>
        </w:tc>
        <w:tc>
          <w:tcPr>
            <w:tcW w:w="3076" w:type="dxa"/>
          </w:tcPr>
          <w:p w14:paraId="65C1A1DD" w14:textId="1555ADCC" w:rsidR="00436114" w:rsidRPr="00E42506" w:rsidRDefault="00436114" w:rsidP="00436114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42506">
              <w:rPr>
                <w:rFonts w:ascii="Times New Roman" w:hAnsi="Times New Roman" w:cs="Times New Roman"/>
                <w:color w:val="000000" w:themeColor="text1"/>
                <w:lang w:val="lt-LT"/>
              </w:rPr>
              <w:t>Užduotis „Vilniaus Pasaulio tautų teisuoliai“. Mokiniai suskirstomi grupėmis po 4 – 5 asmenis. Vadovaudamiesi pateiktu žemėlapiu, turi rasti Pasaulio tautų teisuolius ir įrašyti jų vardus į kryžiažodį.</w:t>
            </w:r>
          </w:p>
        </w:tc>
        <w:tc>
          <w:tcPr>
            <w:tcW w:w="3902" w:type="dxa"/>
          </w:tcPr>
          <w:p w14:paraId="1B391931" w14:textId="43927C91" w:rsidR="00436114" w:rsidRPr="00E42506" w:rsidRDefault="00436114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</w:tr>
      <w:tr w:rsidR="00436114" w:rsidRPr="00E42506" w14:paraId="5104524B" w14:textId="77777777" w:rsidTr="00E42506">
        <w:tc>
          <w:tcPr>
            <w:tcW w:w="2656" w:type="dxa"/>
          </w:tcPr>
          <w:p w14:paraId="19289705" w14:textId="77777777" w:rsidR="00436114" w:rsidRPr="00E42506" w:rsidRDefault="00436114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3076" w:type="dxa"/>
          </w:tcPr>
          <w:p w14:paraId="3E5A566C" w14:textId="527FDE26" w:rsidR="00983BFB" w:rsidRPr="00E42506" w:rsidRDefault="00983BFB" w:rsidP="00983BFB">
            <w:pPr>
              <w:rPr>
                <w:rFonts w:ascii="Times New Roman" w:hAnsi="Times New Roman" w:cs="Times New Roman"/>
                <w:lang w:val="lt-LT"/>
              </w:rPr>
            </w:pPr>
            <w:r w:rsidRPr="00E42506">
              <w:rPr>
                <w:rStyle w:val="s1ppyq"/>
                <w:rFonts w:ascii="Times New Roman" w:hAnsi="Times New Roman" w:cs="Times New Roman"/>
                <w:color w:val="000000"/>
                <w:lang w:val="lt-LT"/>
              </w:rPr>
              <w:t>Projektinis darbas - plakato kūrimas. Mokiniai pasirenka vieną Pasaulio tautų teisuolį ir sukuria plakatą apie jo gyvenimą bei darbus, susijusius su žydų gelbėjimu. Pristatyme turi būti naudojamos užduotyje nurodytos sąvokos.</w:t>
            </w:r>
          </w:p>
          <w:p w14:paraId="2AB246ED" w14:textId="66F58EB9" w:rsidR="00983BFB" w:rsidRPr="00E42506" w:rsidRDefault="00983BFB" w:rsidP="00983BFB">
            <w:pPr>
              <w:rPr>
                <w:lang w:val="lt-LT"/>
              </w:rPr>
            </w:pPr>
            <w:r w:rsidRPr="00E42506">
              <w:rPr>
                <w:rStyle w:val="s1ppyq"/>
                <w:color w:val="000000"/>
                <w:lang w:val="lt-LT"/>
              </w:rPr>
              <w:t>Sukurtus plakatus mokiniai pasikabina klasėje, juos pristato.</w:t>
            </w:r>
          </w:p>
          <w:p w14:paraId="45CC7A8C" w14:textId="77777777" w:rsidR="00436114" w:rsidRPr="00E42506" w:rsidRDefault="00436114" w:rsidP="00983BF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3902" w:type="dxa"/>
          </w:tcPr>
          <w:p w14:paraId="12099AE8" w14:textId="52FED59C" w:rsidR="004409B4" w:rsidRPr="00E42506" w:rsidRDefault="004409B4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42506">
              <w:rPr>
                <w:rFonts w:ascii="Times New Roman" w:hAnsi="Times New Roman" w:cs="Times New Roman"/>
                <w:color w:val="000000" w:themeColor="text1"/>
                <w:lang w:val="lt-LT"/>
              </w:rPr>
              <w:t>Ieškoma reikalingos informacijos: https://www.yadvashem.org</w:t>
            </w:r>
          </w:p>
          <w:p w14:paraId="0B44C332" w14:textId="3CA59A13" w:rsidR="004409B4" w:rsidRPr="00E42506" w:rsidRDefault="004409B4" w:rsidP="004409B4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42506">
              <w:rPr>
                <w:rFonts w:ascii="Times New Roman" w:hAnsi="Times New Roman" w:cs="Times New Roman"/>
                <w:color w:val="000000" w:themeColor="text1"/>
                <w:lang w:val="lt-LT"/>
              </w:rPr>
              <w:t>Mokiniai gali naudoti at</w:t>
            </w:r>
            <w:r w:rsidR="00E42506">
              <w:rPr>
                <w:rFonts w:ascii="Times New Roman" w:hAnsi="Times New Roman" w:cs="Times New Roman"/>
                <w:color w:val="000000" w:themeColor="text1"/>
                <w:lang w:val="lt-LT"/>
              </w:rPr>
              <w:t>s</w:t>
            </w:r>
            <w:r w:rsidRPr="00E42506">
              <w:rPr>
                <w:rFonts w:ascii="Times New Roman" w:hAnsi="Times New Roman" w:cs="Times New Roman"/>
                <w:color w:val="000000" w:themeColor="text1"/>
                <w:lang w:val="lt-LT"/>
              </w:rPr>
              <w:t>pausdintas iškarpas.</w:t>
            </w:r>
          </w:p>
          <w:p w14:paraId="00148106" w14:textId="751C6D44" w:rsidR="00436114" w:rsidRPr="00E42506" w:rsidRDefault="004409B4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42506">
              <w:rPr>
                <w:rFonts w:ascii="Times New Roman" w:hAnsi="Times New Roman" w:cs="Times New Roman"/>
                <w:color w:val="000000" w:themeColor="text1"/>
                <w:lang w:val="lt-LT"/>
              </w:rPr>
              <w:t>Plakatui kurti naudojami A2 formato lapai.</w:t>
            </w:r>
          </w:p>
          <w:p w14:paraId="45365915" w14:textId="292FFA1F" w:rsidR="004409B4" w:rsidRPr="00E42506" w:rsidRDefault="004409B4" w:rsidP="004409B4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</w:tr>
      <w:tr w:rsidR="00436114" w:rsidRPr="00E42506" w14:paraId="2C838C11" w14:textId="77777777" w:rsidTr="00E42506">
        <w:tc>
          <w:tcPr>
            <w:tcW w:w="2656" w:type="dxa"/>
          </w:tcPr>
          <w:p w14:paraId="2DD5F504" w14:textId="71EBC8D2" w:rsidR="00436114" w:rsidRPr="00E42506" w:rsidRDefault="00983BF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42506">
              <w:rPr>
                <w:rFonts w:ascii="Times New Roman" w:hAnsi="Times New Roman" w:cs="Times New Roman"/>
                <w:color w:val="000000" w:themeColor="text1"/>
                <w:lang w:val="lt-LT"/>
              </w:rPr>
              <w:t>Refleksija/į(</w:t>
            </w:r>
            <w:proofErr w:type="spellStart"/>
            <w:r w:rsidRPr="00E42506">
              <w:rPr>
                <w:rFonts w:ascii="Times New Roman" w:hAnsi="Times New Roman" w:cs="Times New Roman"/>
                <w:color w:val="000000" w:themeColor="text1"/>
                <w:lang w:val="lt-LT"/>
              </w:rPr>
              <w:t>si</w:t>
            </w:r>
            <w:proofErr w:type="spellEnd"/>
            <w:r w:rsidRPr="00E42506">
              <w:rPr>
                <w:rFonts w:ascii="Times New Roman" w:hAnsi="Times New Roman" w:cs="Times New Roman"/>
                <w:color w:val="000000" w:themeColor="text1"/>
                <w:lang w:val="lt-LT"/>
              </w:rPr>
              <w:t>)vertiniams</w:t>
            </w:r>
          </w:p>
        </w:tc>
        <w:tc>
          <w:tcPr>
            <w:tcW w:w="3076" w:type="dxa"/>
          </w:tcPr>
          <w:p w14:paraId="69638466" w14:textId="77777777" w:rsidR="007F55D8" w:rsidRDefault="00983BF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4250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Mokiniai įsisvertina pamokos darbą. </w:t>
            </w:r>
            <w:r w:rsidR="004409B4" w:rsidRPr="00E42506">
              <w:rPr>
                <w:rFonts w:ascii="Times New Roman" w:hAnsi="Times New Roman" w:cs="Times New Roman"/>
                <w:color w:val="000000" w:themeColor="text1"/>
                <w:lang w:val="lt-LT"/>
              </w:rPr>
              <w:t>Mokytojas</w:t>
            </w:r>
            <w:r w:rsidR="007F55D8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užklausia mokinių „Ko mus moko (Vilniaus) Pasaulio tautų teisuoliai?“. </w:t>
            </w:r>
          </w:p>
          <w:p w14:paraId="44CC9B1B" w14:textId="0D39E887" w:rsidR="00436114" w:rsidRPr="00E42506" w:rsidRDefault="007F55D8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Į</w:t>
            </w:r>
            <w:r w:rsidR="004409B4" w:rsidRPr="00E42506">
              <w:rPr>
                <w:rFonts w:ascii="Times New Roman" w:hAnsi="Times New Roman" w:cs="Times New Roman"/>
                <w:color w:val="000000" w:themeColor="text1"/>
                <w:lang w:val="lt-LT"/>
              </w:rPr>
              <w:t>vertina</w:t>
            </w: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mi</w:t>
            </w:r>
            <w:r w:rsidR="004409B4" w:rsidRPr="00E4250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mokini</w:t>
            </w:r>
            <w:r w:rsidR="0061797C" w:rsidRPr="00E42506">
              <w:rPr>
                <w:rFonts w:ascii="Times New Roman" w:hAnsi="Times New Roman" w:cs="Times New Roman"/>
                <w:color w:val="000000" w:themeColor="text1"/>
                <w:lang w:val="lt-LT"/>
              </w:rPr>
              <w:t>ų projekt</w:t>
            </w: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ai</w:t>
            </w:r>
            <w:r w:rsidR="0061797C" w:rsidRPr="00E42506">
              <w:rPr>
                <w:rFonts w:ascii="Times New Roman" w:hAnsi="Times New Roman" w:cs="Times New Roman"/>
                <w:color w:val="000000" w:themeColor="text1"/>
                <w:lang w:val="lt-LT"/>
              </w:rPr>
              <w:t>.</w:t>
            </w:r>
          </w:p>
        </w:tc>
        <w:tc>
          <w:tcPr>
            <w:tcW w:w="3902" w:type="dxa"/>
          </w:tcPr>
          <w:p w14:paraId="04257844" w14:textId="3BFD5691" w:rsidR="00436114" w:rsidRPr="00E42506" w:rsidRDefault="00436114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</w:tr>
    </w:tbl>
    <w:p w14:paraId="50A07034" w14:textId="3E2FE1B3" w:rsidR="00B87250" w:rsidRPr="00E42506" w:rsidRDefault="00B87250">
      <w:pPr>
        <w:rPr>
          <w:rFonts w:ascii="Times New Roman" w:hAnsi="Times New Roman" w:cs="Times New Roman"/>
          <w:color w:val="000000" w:themeColor="text1"/>
          <w:lang w:val="lt-LT"/>
        </w:rPr>
      </w:pPr>
    </w:p>
    <w:p w14:paraId="05F30BAB" w14:textId="77777777" w:rsidR="00E42506" w:rsidRDefault="00E42506" w:rsidP="00E42506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304C67D7" w14:textId="02D0239E" w:rsidR="00E42506" w:rsidRPr="00E42506" w:rsidRDefault="00E42506" w:rsidP="00E42506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E42506">
        <w:rPr>
          <w:rFonts w:ascii="Times New Roman" w:hAnsi="Times New Roman" w:cs="Times New Roman"/>
          <w:b/>
          <w:bCs/>
          <w:color w:val="000000" w:themeColor="text1"/>
          <w:lang w:val="lt-LT"/>
        </w:rPr>
        <w:t>Vilniaus Pasaulio tautų teisuolių įamžinimo vietos:</w:t>
      </w:r>
    </w:p>
    <w:p w14:paraId="7E387719" w14:textId="77777777" w:rsidR="00E42506" w:rsidRPr="00E42506" w:rsidRDefault="00E42506" w:rsidP="00E42506">
      <w:pPr>
        <w:pStyle w:val="NormalWeb"/>
        <w:numPr>
          <w:ilvl w:val="0"/>
          <w:numId w:val="17"/>
        </w:numPr>
        <w:shd w:val="clear" w:color="auto" w:fill="FFFFFF"/>
        <w:rPr>
          <w:color w:val="000000" w:themeColor="text1"/>
          <w:spacing w:val="5"/>
          <w:lang w:val="lt-LT"/>
        </w:rPr>
      </w:pPr>
      <w:proofErr w:type="spellStart"/>
      <w:r w:rsidRPr="00E42506">
        <w:rPr>
          <w:color w:val="000000" w:themeColor="text1"/>
          <w:spacing w:val="5"/>
          <w:lang w:val="lt-LT"/>
        </w:rPr>
        <w:t>Chiune</w:t>
      </w:r>
      <w:proofErr w:type="spellEnd"/>
      <w:r w:rsidRPr="00E42506">
        <w:rPr>
          <w:color w:val="000000" w:themeColor="text1"/>
          <w:spacing w:val="5"/>
          <w:lang w:val="lt-LT"/>
        </w:rPr>
        <w:t xml:space="preserve"> Sugihara (</w:t>
      </w:r>
      <w:r w:rsidRPr="00E42506">
        <w:rPr>
          <w:color w:val="000000" w:themeColor="text1"/>
          <w:lang w:val="lt-LT"/>
        </w:rPr>
        <w:t>Pamėnkalnio gatvė 12</w:t>
      </w:r>
      <w:r w:rsidRPr="00E42506">
        <w:rPr>
          <w:rStyle w:val="apple-converted-space"/>
          <w:color w:val="000000" w:themeColor="text1"/>
          <w:shd w:val="clear" w:color="auto" w:fill="F9F9F9"/>
          <w:lang w:val="lt-LT"/>
        </w:rPr>
        <w:t>)</w:t>
      </w:r>
    </w:p>
    <w:p w14:paraId="573DEBAC" w14:textId="77777777" w:rsidR="00E42506" w:rsidRPr="00E42506" w:rsidRDefault="00E42506" w:rsidP="00E42506">
      <w:pPr>
        <w:pStyle w:val="NormalWeb"/>
        <w:numPr>
          <w:ilvl w:val="0"/>
          <w:numId w:val="17"/>
        </w:numPr>
        <w:shd w:val="clear" w:color="auto" w:fill="FFFFFF"/>
        <w:rPr>
          <w:color w:val="000000" w:themeColor="text1"/>
          <w:shd w:val="clear" w:color="auto" w:fill="FFFFFF"/>
          <w:lang w:val="lt-LT"/>
        </w:rPr>
      </w:pPr>
      <w:r w:rsidRPr="00E42506">
        <w:rPr>
          <w:color w:val="000000" w:themeColor="text1"/>
          <w:shd w:val="clear" w:color="auto" w:fill="FFFFFF"/>
          <w:lang w:val="lt-LT"/>
        </w:rPr>
        <w:t xml:space="preserve">Janas </w:t>
      </w:r>
      <w:proofErr w:type="spellStart"/>
      <w:r w:rsidRPr="00E42506">
        <w:rPr>
          <w:color w:val="000000" w:themeColor="text1"/>
          <w:shd w:val="clear" w:color="auto" w:fill="FFFFFF"/>
          <w:lang w:val="lt-LT"/>
        </w:rPr>
        <w:t>Zvartendeikas</w:t>
      </w:r>
      <w:proofErr w:type="spellEnd"/>
      <w:r w:rsidRPr="00E42506">
        <w:rPr>
          <w:color w:val="000000" w:themeColor="text1"/>
          <w:shd w:val="clear" w:color="auto" w:fill="FFFFFF"/>
          <w:lang w:val="lt-LT"/>
        </w:rPr>
        <w:t xml:space="preserve"> (Pamėnkalnio g. 12)</w:t>
      </w:r>
    </w:p>
    <w:p w14:paraId="7D870D68" w14:textId="77777777" w:rsidR="00E42506" w:rsidRPr="00E42506" w:rsidRDefault="00E42506" w:rsidP="00E42506">
      <w:pPr>
        <w:pStyle w:val="NormalWeb"/>
        <w:numPr>
          <w:ilvl w:val="0"/>
          <w:numId w:val="17"/>
        </w:numPr>
        <w:shd w:val="clear" w:color="auto" w:fill="FFFFFF"/>
        <w:rPr>
          <w:color w:val="000000" w:themeColor="text1"/>
          <w:shd w:val="clear" w:color="auto" w:fill="FFFFFF"/>
          <w:lang w:val="lt-LT"/>
        </w:rPr>
      </w:pPr>
      <w:r w:rsidRPr="00E42506">
        <w:rPr>
          <w:color w:val="000000" w:themeColor="text1"/>
          <w:shd w:val="clear" w:color="auto" w:fill="FFFFFF"/>
          <w:lang w:val="lt-LT"/>
        </w:rPr>
        <w:t>Juozapas Stakauskas (Šv. Ignoto g. 5)</w:t>
      </w:r>
    </w:p>
    <w:p w14:paraId="411A4C83" w14:textId="77777777" w:rsidR="00E42506" w:rsidRPr="00E42506" w:rsidRDefault="00E42506" w:rsidP="00E42506">
      <w:pPr>
        <w:pStyle w:val="NormalWeb"/>
        <w:numPr>
          <w:ilvl w:val="0"/>
          <w:numId w:val="17"/>
        </w:numPr>
        <w:shd w:val="clear" w:color="auto" w:fill="FFFFFF"/>
        <w:rPr>
          <w:color w:val="000000" w:themeColor="text1"/>
          <w:shd w:val="clear" w:color="auto" w:fill="FFFFFF"/>
          <w:lang w:val="lt-LT"/>
        </w:rPr>
      </w:pPr>
      <w:r w:rsidRPr="00E42506">
        <w:rPr>
          <w:color w:val="000000" w:themeColor="text1"/>
          <w:shd w:val="clear" w:color="auto" w:fill="FFFFFF"/>
          <w:lang w:val="lt-LT"/>
        </w:rPr>
        <w:t xml:space="preserve">Marija </w:t>
      </w:r>
      <w:proofErr w:type="spellStart"/>
      <w:r w:rsidRPr="00E42506">
        <w:rPr>
          <w:color w:val="000000" w:themeColor="text1"/>
          <w:shd w:val="clear" w:color="auto" w:fill="FFFFFF"/>
          <w:lang w:val="lt-LT"/>
        </w:rPr>
        <w:t>Mikulska</w:t>
      </w:r>
      <w:proofErr w:type="spellEnd"/>
      <w:r w:rsidRPr="00E42506">
        <w:rPr>
          <w:color w:val="000000" w:themeColor="text1"/>
          <w:shd w:val="clear" w:color="auto" w:fill="FFFFFF"/>
          <w:lang w:val="lt-LT"/>
        </w:rPr>
        <w:t xml:space="preserve"> (Šv. Ignoto g. 5)</w:t>
      </w:r>
    </w:p>
    <w:p w14:paraId="28F60FA3" w14:textId="77777777" w:rsidR="00E42506" w:rsidRPr="00E42506" w:rsidRDefault="00E42506" w:rsidP="00E42506">
      <w:pPr>
        <w:pStyle w:val="NormalWeb"/>
        <w:numPr>
          <w:ilvl w:val="0"/>
          <w:numId w:val="17"/>
        </w:numPr>
        <w:shd w:val="clear" w:color="auto" w:fill="FFFFFF"/>
        <w:rPr>
          <w:color w:val="000000" w:themeColor="text1"/>
          <w:shd w:val="clear" w:color="auto" w:fill="FFFFFF"/>
          <w:lang w:val="lt-LT"/>
        </w:rPr>
      </w:pPr>
      <w:r w:rsidRPr="00E42506">
        <w:rPr>
          <w:color w:val="000000" w:themeColor="text1"/>
          <w:shd w:val="clear" w:color="auto" w:fill="FFFFFF"/>
          <w:lang w:val="lt-LT"/>
        </w:rPr>
        <w:t>Vladas Žemaitis (Šv. Ignoto g. 5)</w:t>
      </w:r>
    </w:p>
    <w:p w14:paraId="02C2B616" w14:textId="77777777" w:rsidR="00E42506" w:rsidRPr="00E42506" w:rsidRDefault="00E42506" w:rsidP="00E42506">
      <w:pPr>
        <w:pStyle w:val="NormalWeb"/>
        <w:numPr>
          <w:ilvl w:val="0"/>
          <w:numId w:val="17"/>
        </w:numPr>
        <w:shd w:val="clear" w:color="auto" w:fill="FFFFFF"/>
        <w:rPr>
          <w:color w:val="000000" w:themeColor="text1"/>
          <w:lang w:val="lt-LT"/>
        </w:rPr>
      </w:pPr>
      <w:r w:rsidRPr="00E42506">
        <w:rPr>
          <w:color w:val="000000" w:themeColor="text1"/>
          <w:shd w:val="clear" w:color="auto" w:fill="FFFFFF"/>
          <w:lang w:val="lt-LT"/>
        </w:rPr>
        <w:t xml:space="preserve">Ona </w:t>
      </w:r>
      <w:proofErr w:type="spellStart"/>
      <w:r w:rsidRPr="00E42506">
        <w:rPr>
          <w:color w:val="000000" w:themeColor="text1"/>
          <w:shd w:val="clear" w:color="auto" w:fill="FFFFFF"/>
          <w:lang w:val="lt-LT"/>
        </w:rPr>
        <w:t>Šimaitė</w:t>
      </w:r>
      <w:proofErr w:type="spellEnd"/>
      <w:r w:rsidRPr="00E42506">
        <w:rPr>
          <w:color w:val="000000" w:themeColor="text1"/>
          <w:shd w:val="clear" w:color="auto" w:fill="FFFFFF"/>
          <w:lang w:val="lt-LT"/>
        </w:rPr>
        <w:t xml:space="preserve"> (Vilniaus universiteto Simono Daukanto kiemelis)</w:t>
      </w:r>
    </w:p>
    <w:p w14:paraId="034EEEFC" w14:textId="77777777" w:rsidR="00735D09" w:rsidRPr="00E42506" w:rsidRDefault="00735D09" w:rsidP="00735D09">
      <w:pPr>
        <w:pStyle w:val="NormalWeb"/>
        <w:rPr>
          <w:color w:val="000000" w:themeColor="text1"/>
          <w:lang w:val="lt-LT"/>
        </w:rPr>
      </w:pPr>
    </w:p>
    <w:p w14:paraId="7552C764" w14:textId="7F25C254" w:rsidR="00223CC9" w:rsidRPr="00E42506" w:rsidRDefault="00223CC9" w:rsidP="005B0EEF">
      <w:pPr>
        <w:pStyle w:val="NormalWeb"/>
        <w:rPr>
          <w:color w:val="000000" w:themeColor="text1"/>
          <w:lang w:val="lt-LT"/>
        </w:rPr>
      </w:pPr>
    </w:p>
    <w:p w14:paraId="3F44C06B" w14:textId="77777777" w:rsidR="00223CC9" w:rsidRPr="00E42506" w:rsidRDefault="00223CC9" w:rsidP="00223CC9">
      <w:pPr>
        <w:textAlignment w:val="center"/>
        <w:rPr>
          <w:rFonts w:ascii="Arial" w:eastAsia="Times New Roman" w:hAnsi="Arial" w:cs="Arial"/>
          <w:b/>
          <w:bCs/>
          <w:color w:val="22262A"/>
          <w:sz w:val="21"/>
          <w:szCs w:val="21"/>
          <w:lang w:val="lt-LT" w:eastAsia="en-GB"/>
        </w:rPr>
      </w:pPr>
    </w:p>
    <w:p w14:paraId="4B96A2DC" w14:textId="77777777" w:rsidR="00223CC9" w:rsidRPr="00E42506" w:rsidRDefault="00223CC9" w:rsidP="00223CC9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lt-LT" w:eastAsia="en-GB"/>
        </w:rPr>
      </w:pPr>
    </w:p>
    <w:p w14:paraId="2051B474" w14:textId="4F07B25F" w:rsidR="00223CC9" w:rsidRPr="00E42506" w:rsidRDefault="00223CC9" w:rsidP="005B0EEF">
      <w:pPr>
        <w:pStyle w:val="NormalWeb"/>
        <w:rPr>
          <w:color w:val="000000" w:themeColor="text1"/>
          <w:lang w:val="lt-LT"/>
        </w:rPr>
      </w:pPr>
    </w:p>
    <w:p w14:paraId="64CF763C" w14:textId="77777777" w:rsidR="00223CC9" w:rsidRPr="00E42506" w:rsidRDefault="00223CC9" w:rsidP="005B0EEF">
      <w:pPr>
        <w:pStyle w:val="NormalWeb"/>
        <w:rPr>
          <w:color w:val="000000" w:themeColor="text1"/>
          <w:lang w:val="lt-LT"/>
        </w:rPr>
      </w:pPr>
    </w:p>
    <w:p w14:paraId="3BE0263D" w14:textId="77777777" w:rsidR="00007ACB" w:rsidRPr="00E42506" w:rsidRDefault="00007ACB" w:rsidP="00007ACB">
      <w:pPr>
        <w:pStyle w:val="NormalWeb"/>
        <w:rPr>
          <w:color w:val="000000" w:themeColor="text1"/>
          <w:lang w:val="lt-LT"/>
        </w:rPr>
      </w:pPr>
    </w:p>
    <w:p w14:paraId="1D6B4A5E" w14:textId="648F73E5" w:rsidR="00007ACB" w:rsidRPr="00E42506" w:rsidRDefault="00007ACB" w:rsidP="00007ACB">
      <w:pPr>
        <w:pStyle w:val="NormalWeb"/>
        <w:tabs>
          <w:tab w:val="left" w:pos="3015"/>
        </w:tabs>
        <w:rPr>
          <w:color w:val="000000" w:themeColor="text1"/>
          <w:lang w:val="lt-LT"/>
        </w:rPr>
      </w:pPr>
    </w:p>
    <w:p w14:paraId="35022E95" w14:textId="77777777" w:rsidR="006E1CB0" w:rsidRPr="00E42506" w:rsidRDefault="006E1CB0" w:rsidP="00E42506">
      <w:pPr>
        <w:pStyle w:val="NormalWeb"/>
        <w:shd w:val="clear" w:color="auto" w:fill="FFFFFF"/>
        <w:rPr>
          <w:color w:val="000000" w:themeColor="text1"/>
          <w:lang w:val="lt-LT"/>
        </w:rPr>
      </w:pPr>
    </w:p>
    <w:sectPr w:rsidR="006E1CB0" w:rsidRPr="00E42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59A5" w14:textId="77777777" w:rsidR="00CC69C9" w:rsidRDefault="00CC69C9" w:rsidP="00C81A4D">
      <w:r>
        <w:separator/>
      </w:r>
    </w:p>
  </w:endnote>
  <w:endnote w:type="continuationSeparator" w:id="0">
    <w:p w14:paraId="01EDDA5A" w14:textId="77777777" w:rsidR="00CC69C9" w:rsidRDefault="00CC69C9" w:rsidP="00C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F654" w14:textId="77777777" w:rsidR="00CC69C9" w:rsidRDefault="00CC69C9" w:rsidP="00C81A4D">
      <w:r>
        <w:separator/>
      </w:r>
    </w:p>
  </w:footnote>
  <w:footnote w:type="continuationSeparator" w:id="0">
    <w:p w14:paraId="2B07C911" w14:textId="77777777" w:rsidR="00CC69C9" w:rsidRDefault="00CC69C9" w:rsidP="00C8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A0"/>
    <w:multiLevelType w:val="hybridMultilevel"/>
    <w:tmpl w:val="C50AA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047"/>
    <w:multiLevelType w:val="hybridMultilevel"/>
    <w:tmpl w:val="B8C03C6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A300A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0DC2"/>
    <w:multiLevelType w:val="hybridMultilevel"/>
    <w:tmpl w:val="F828D5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9E5"/>
    <w:multiLevelType w:val="hybridMultilevel"/>
    <w:tmpl w:val="97F2A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17850"/>
    <w:multiLevelType w:val="hybridMultilevel"/>
    <w:tmpl w:val="BE820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BD30A0"/>
    <w:multiLevelType w:val="hybridMultilevel"/>
    <w:tmpl w:val="DA8013D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10B92"/>
    <w:multiLevelType w:val="hybridMultilevel"/>
    <w:tmpl w:val="F25656B6"/>
    <w:lvl w:ilvl="0" w:tplc="80281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0DE1BC5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4171D"/>
    <w:multiLevelType w:val="hybridMultilevel"/>
    <w:tmpl w:val="DA8013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012F5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F5B80"/>
    <w:multiLevelType w:val="hybridMultilevel"/>
    <w:tmpl w:val="119AC7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50FC0"/>
    <w:multiLevelType w:val="hybridMultilevel"/>
    <w:tmpl w:val="F828D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A758D"/>
    <w:multiLevelType w:val="multilevel"/>
    <w:tmpl w:val="D400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04328B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36FA"/>
    <w:multiLevelType w:val="multilevel"/>
    <w:tmpl w:val="9B1A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DB1471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0782">
    <w:abstractNumId w:val="4"/>
  </w:num>
  <w:num w:numId="2" w16cid:durableId="259653800">
    <w:abstractNumId w:val="9"/>
  </w:num>
  <w:num w:numId="3" w16cid:durableId="479080919">
    <w:abstractNumId w:val="6"/>
  </w:num>
  <w:num w:numId="4" w16cid:durableId="1043865966">
    <w:abstractNumId w:val="7"/>
  </w:num>
  <w:num w:numId="5" w16cid:durableId="1767537841">
    <w:abstractNumId w:val="12"/>
  </w:num>
  <w:num w:numId="6" w16cid:durableId="1963075819">
    <w:abstractNumId w:val="3"/>
  </w:num>
  <w:num w:numId="7" w16cid:durableId="510265453">
    <w:abstractNumId w:val="0"/>
  </w:num>
  <w:num w:numId="8" w16cid:durableId="1828546027">
    <w:abstractNumId w:val="16"/>
  </w:num>
  <w:num w:numId="9" w16cid:durableId="693842809">
    <w:abstractNumId w:val="2"/>
  </w:num>
  <w:num w:numId="10" w16cid:durableId="228738163">
    <w:abstractNumId w:val="8"/>
  </w:num>
  <w:num w:numId="11" w16cid:durableId="59712900">
    <w:abstractNumId w:val="10"/>
  </w:num>
  <w:num w:numId="12" w16cid:durableId="851921288">
    <w:abstractNumId w:val="14"/>
  </w:num>
  <w:num w:numId="13" w16cid:durableId="1685011999">
    <w:abstractNumId w:val="11"/>
  </w:num>
  <w:num w:numId="14" w16cid:durableId="1749575163">
    <w:abstractNumId w:val="13"/>
  </w:num>
  <w:num w:numId="15" w16cid:durableId="135682752">
    <w:abstractNumId w:val="15"/>
  </w:num>
  <w:num w:numId="16" w16cid:durableId="18508404">
    <w:abstractNumId w:val="5"/>
  </w:num>
  <w:num w:numId="17" w16cid:durableId="1097142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50"/>
    <w:rsid w:val="00000875"/>
    <w:rsid w:val="00007ACB"/>
    <w:rsid w:val="00026183"/>
    <w:rsid w:val="00044253"/>
    <w:rsid w:val="00047D9B"/>
    <w:rsid w:val="0006291B"/>
    <w:rsid w:val="000742E4"/>
    <w:rsid w:val="00123BDB"/>
    <w:rsid w:val="00136785"/>
    <w:rsid w:val="00143599"/>
    <w:rsid w:val="001478BD"/>
    <w:rsid w:val="00165745"/>
    <w:rsid w:val="00172E3D"/>
    <w:rsid w:val="00186C99"/>
    <w:rsid w:val="001B0767"/>
    <w:rsid w:val="00223CC9"/>
    <w:rsid w:val="00264B03"/>
    <w:rsid w:val="002714CF"/>
    <w:rsid w:val="002E1DEA"/>
    <w:rsid w:val="00313E12"/>
    <w:rsid w:val="003211EC"/>
    <w:rsid w:val="00322CEF"/>
    <w:rsid w:val="00381CF2"/>
    <w:rsid w:val="003C4F6A"/>
    <w:rsid w:val="00435A9A"/>
    <w:rsid w:val="00436114"/>
    <w:rsid w:val="004409B4"/>
    <w:rsid w:val="004E7808"/>
    <w:rsid w:val="00564EE1"/>
    <w:rsid w:val="00572463"/>
    <w:rsid w:val="005B0EEF"/>
    <w:rsid w:val="0061797C"/>
    <w:rsid w:val="006D4E2C"/>
    <w:rsid w:val="006E1CB0"/>
    <w:rsid w:val="006F2200"/>
    <w:rsid w:val="00721868"/>
    <w:rsid w:val="00735D09"/>
    <w:rsid w:val="007A73D5"/>
    <w:rsid w:val="007B0180"/>
    <w:rsid w:val="007E7553"/>
    <w:rsid w:val="007F28E5"/>
    <w:rsid w:val="007F55D8"/>
    <w:rsid w:val="00872883"/>
    <w:rsid w:val="00895579"/>
    <w:rsid w:val="00983BFB"/>
    <w:rsid w:val="009A534A"/>
    <w:rsid w:val="009F56D7"/>
    <w:rsid w:val="00A52091"/>
    <w:rsid w:val="00A52BF2"/>
    <w:rsid w:val="00AA7077"/>
    <w:rsid w:val="00AF3FA3"/>
    <w:rsid w:val="00B02A09"/>
    <w:rsid w:val="00B070DE"/>
    <w:rsid w:val="00B2663F"/>
    <w:rsid w:val="00B41130"/>
    <w:rsid w:val="00B6428D"/>
    <w:rsid w:val="00B72DD5"/>
    <w:rsid w:val="00B87250"/>
    <w:rsid w:val="00B971F1"/>
    <w:rsid w:val="00C265A9"/>
    <w:rsid w:val="00C62E6B"/>
    <w:rsid w:val="00C73405"/>
    <w:rsid w:val="00C81A4D"/>
    <w:rsid w:val="00C92B30"/>
    <w:rsid w:val="00CC69C9"/>
    <w:rsid w:val="00CE3597"/>
    <w:rsid w:val="00D44695"/>
    <w:rsid w:val="00D67889"/>
    <w:rsid w:val="00E121BF"/>
    <w:rsid w:val="00E24BF5"/>
    <w:rsid w:val="00E32EB5"/>
    <w:rsid w:val="00E42506"/>
    <w:rsid w:val="00E44BDB"/>
    <w:rsid w:val="00E60B15"/>
    <w:rsid w:val="00F17DC1"/>
    <w:rsid w:val="00F30F89"/>
    <w:rsid w:val="00F57781"/>
    <w:rsid w:val="00F952DA"/>
    <w:rsid w:val="00FA4BC7"/>
    <w:rsid w:val="00FB33AE"/>
    <w:rsid w:val="00F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95C1CB"/>
  <w15:chartTrackingRefBased/>
  <w15:docId w15:val="{0ED50D4F-43D5-414C-8DDF-A1914F1B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2B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7250"/>
  </w:style>
  <w:style w:type="character" w:styleId="Hyperlink">
    <w:name w:val="Hyperlink"/>
    <w:basedOn w:val="DefaultParagraphFont"/>
    <w:uiPriority w:val="99"/>
    <w:semiHidden/>
    <w:unhideWhenUsed/>
    <w:rsid w:val="00B872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2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42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42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0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A4D"/>
  </w:style>
  <w:style w:type="paragraph" w:styleId="Footer">
    <w:name w:val="footer"/>
    <w:basedOn w:val="Normal"/>
    <w:link w:val="FooterChar"/>
    <w:uiPriority w:val="99"/>
    <w:unhideWhenUsed/>
    <w:rsid w:val="00C81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4D"/>
  </w:style>
  <w:style w:type="character" w:customStyle="1" w:styleId="s1ppyq">
    <w:name w:val="s1ppyq"/>
    <w:basedOn w:val="DefaultParagraphFont"/>
    <w:rsid w:val="00CE3597"/>
  </w:style>
  <w:style w:type="character" w:customStyle="1" w:styleId="Heading1Char">
    <w:name w:val="Heading 1 Char"/>
    <w:basedOn w:val="DefaultParagraphFont"/>
    <w:link w:val="Heading1"/>
    <w:uiPriority w:val="9"/>
    <w:rsid w:val="00A52B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erm">
    <w:name w:val="term"/>
    <w:basedOn w:val="DefaultParagraphFont"/>
    <w:rsid w:val="00223CC9"/>
  </w:style>
  <w:style w:type="character" w:customStyle="1" w:styleId="apibr">
    <w:name w:val="apibr"/>
    <w:basedOn w:val="DefaultParagraphFont"/>
    <w:rsid w:val="00223CC9"/>
  </w:style>
  <w:style w:type="paragraph" w:customStyle="1" w:styleId="active">
    <w:name w:val="active"/>
    <w:basedOn w:val="Normal"/>
    <w:rsid w:val="00223C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04xlpa">
    <w:name w:val="_04xlpa"/>
    <w:basedOn w:val="Normal"/>
    <w:rsid w:val="00983B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e.lt/straipsnis/pasaulio-tautu-teisuolis/30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le.lt/straipsnis/antisemitizm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INTA</dc:creator>
  <cp:keywords/>
  <dc:description/>
  <cp:lastModifiedBy>GINTARAS INTA</cp:lastModifiedBy>
  <cp:revision>21</cp:revision>
  <dcterms:created xsi:type="dcterms:W3CDTF">2023-01-07T10:53:00Z</dcterms:created>
  <dcterms:modified xsi:type="dcterms:W3CDTF">2023-01-15T21:26:00Z</dcterms:modified>
</cp:coreProperties>
</file>