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12CD" w14:textId="7FBF27F6" w:rsidR="00922E08" w:rsidRDefault="005072F7" w:rsidP="005072F7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Planas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 „</w:t>
      </w:r>
      <w:r w:rsidR="008C17D4">
        <w:rPr>
          <w:rFonts w:ascii="Times New Roman" w:hAnsi="Times New Roman"/>
          <w:b/>
          <w:sz w:val="28"/>
          <w:szCs w:val="28"/>
          <w:lang w:val="lt-LT"/>
        </w:rPr>
        <w:t>V</w:t>
      </w:r>
      <w:r w:rsidR="008C17D4" w:rsidRPr="008C17D4">
        <w:rPr>
          <w:rFonts w:ascii="Times New Roman" w:hAnsi="Times New Roman"/>
          <w:b/>
          <w:sz w:val="28"/>
          <w:szCs w:val="28"/>
          <w:lang w:val="lt-LT"/>
        </w:rPr>
        <w:t xml:space="preserve">alstybės atkūrimo atmintis </w:t>
      </w:r>
      <w:r w:rsidR="00922E08" w:rsidRPr="000C2E62">
        <w:rPr>
          <w:rFonts w:ascii="Times New Roman" w:hAnsi="Times New Roman"/>
          <w:b/>
          <w:sz w:val="28"/>
          <w:szCs w:val="28"/>
          <w:lang w:val="lt-LT"/>
        </w:rPr>
        <w:t xml:space="preserve">Vilniaus </w:t>
      </w:r>
      <w:r w:rsidR="008C17D4">
        <w:rPr>
          <w:rFonts w:ascii="Times New Roman" w:hAnsi="Times New Roman"/>
          <w:b/>
          <w:sz w:val="28"/>
          <w:szCs w:val="28"/>
          <w:lang w:val="lt-LT"/>
        </w:rPr>
        <w:t>miesto pastatuose</w:t>
      </w:r>
      <w:r>
        <w:rPr>
          <w:rFonts w:ascii="Times New Roman" w:hAnsi="Times New Roman"/>
          <w:b/>
          <w:sz w:val="28"/>
          <w:szCs w:val="28"/>
          <w:lang w:val="lt-LT"/>
        </w:rPr>
        <w:t>“</w:t>
      </w:r>
    </w:p>
    <w:p w14:paraId="4B739563" w14:textId="5C3F9D81" w:rsidR="00922E08" w:rsidRDefault="00922E08" w:rsidP="00922E08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lt-LT"/>
        </w:rPr>
      </w:pPr>
      <w:r w:rsidRPr="00796C36">
        <w:rPr>
          <w:rFonts w:ascii="Times New Roman" w:hAnsi="Times New Roman"/>
          <w:b/>
          <w:sz w:val="24"/>
          <w:szCs w:val="24"/>
          <w:lang w:val="lt-LT"/>
        </w:rPr>
        <w:t>Metodai:</w:t>
      </w:r>
      <w:r w:rsidRPr="00796C36">
        <w:rPr>
          <w:rFonts w:ascii="Times New Roman" w:hAnsi="Times New Roman"/>
          <w:sz w:val="24"/>
          <w:szCs w:val="24"/>
          <w:lang w:val="lt-LT"/>
        </w:rPr>
        <w:t xml:space="preserve"> aktyvus klausymas</w:t>
      </w:r>
      <w:r w:rsidR="00AB403F">
        <w:rPr>
          <w:rFonts w:ascii="Times New Roman" w:hAnsi="Times New Roman"/>
          <w:sz w:val="24"/>
          <w:szCs w:val="24"/>
          <w:lang w:val="lt-LT"/>
        </w:rPr>
        <w:t>is</w:t>
      </w:r>
      <w:r w:rsidRPr="00796C36">
        <w:rPr>
          <w:rFonts w:ascii="Times New Roman" w:hAnsi="Times New Roman"/>
          <w:sz w:val="24"/>
          <w:szCs w:val="24"/>
          <w:lang w:val="lt-LT"/>
        </w:rPr>
        <w:t xml:space="preserve">, darbas poromis </w:t>
      </w:r>
      <w:r w:rsidR="00D902F3">
        <w:rPr>
          <w:rFonts w:ascii="Times New Roman" w:hAnsi="Times New Roman"/>
          <w:sz w:val="24"/>
          <w:szCs w:val="24"/>
          <w:lang w:val="lt-LT"/>
        </w:rPr>
        <w:t>i</w:t>
      </w:r>
      <w:r w:rsidRPr="00796C36">
        <w:rPr>
          <w:rFonts w:ascii="Times New Roman" w:hAnsi="Times New Roman"/>
          <w:sz w:val="24"/>
          <w:szCs w:val="24"/>
          <w:lang w:val="lt-LT"/>
        </w:rPr>
        <w:t>r grupėmis, pastato išorės ir aplinkos tyrimas, V. Jurgučio skulptūros matavimas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36EF1F56" w14:textId="307E75AB" w:rsidR="00EE2A2B" w:rsidRPr="00EE2A2B" w:rsidRDefault="00EE2A2B" w:rsidP="00922E08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EE2A2B">
        <w:rPr>
          <w:rFonts w:ascii="Times New Roman" w:hAnsi="Times New Roman"/>
          <w:b/>
          <w:bCs/>
          <w:sz w:val="24"/>
          <w:szCs w:val="24"/>
          <w:lang w:val="lt-LT"/>
        </w:rPr>
        <w:t xml:space="preserve">Priemonės: </w:t>
      </w:r>
      <w:r w:rsidRPr="00EE2A2B">
        <w:rPr>
          <w:rFonts w:ascii="Times New Roman" w:hAnsi="Times New Roman"/>
          <w:sz w:val="24"/>
          <w:szCs w:val="24"/>
          <w:lang w:val="lt-LT"/>
        </w:rPr>
        <w:t>užduočių lapai,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EE2A2B">
        <w:rPr>
          <w:rFonts w:ascii="Times New Roman" w:hAnsi="Times New Roman"/>
          <w:sz w:val="24"/>
          <w:szCs w:val="24"/>
          <w:lang w:val="lt-LT"/>
        </w:rPr>
        <w:t>rašymo priemonės, matavimo ruletės (tiek, kiek yra grupių).</w:t>
      </w:r>
    </w:p>
    <w:p w14:paraId="2C36C378" w14:textId="45205272" w:rsidR="00922E08" w:rsidRDefault="00922E08" w:rsidP="00922E0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796C36">
        <w:rPr>
          <w:rFonts w:ascii="Times New Roman" w:hAnsi="Times New Roman"/>
          <w:b/>
          <w:sz w:val="24"/>
          <w:szCs w:val="24"/>
          <w:lang w:val="lt-LT"/>
        </w:rPr>
        <w:t>Maršrutas:</w:t>
      </w:r>
      <w:r w:rsidRPr="00796C36">
        <w:rPr>
          <w:rFonts w:ascii="Times New Roman" w:hAnsi="Times New Roman"/>
          <w:sz w:val="24"/>
          <w:szCs w:val="24"/>
          <w:lang w:val="lt-LT"/>
        </w:rPr>
        <w:t xml:space="preserve"> Lietuvos nacionalinė filharmonija, Jurgos ir Marijos Šlapelių namas-muziejus, Signatarų namai, Gedimino pilies bokštas, V. Jurgučio skulptūra, V. Kudirkos skulptūra. </w:t>
      </w:r>
    </w:p>
    <w:p w14:paraId="4DAAC46E" w14:textId="64158B47" w:rsidR="00E330FE" w:rsidRDefault="00E330FE" w:rsidP="00E330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330FE">
        <w:rPr>
          <w:rFonts w:ascii="Times New Roman" w:hAnsi="Times New Roman"/>
          <w:b/>
          <w:bCs/>
          <w:sz w:val="24"/>
          <w:szCs w:val="24"/>
          <w:lang w:val="lt-LT"/>
        </w:rPr>
        <w:t>Mokinių pasiruošimas:</w:t>
      </w:r>
      <w:r>
        <w:rPr>
          <w:rFonts w:ascii="Times New Roman" w:hAnsi="Times New Roman"/>
          <w:sz w:val="24"/>
          <w:szCs w:val="24"/>
          <w:lang w:val="lt-LT"/>
        </w:rPr>
        <w:t xml:space="preserve"> mokiniai naudodamiesi internetu ar kita medžiaga turėtų iš anksto prieš tyriminę veiką paskaityti (namų darbų užduotis), mokėti trumpai pristatyti, ką žino apie:</w:t>
      </w:r>
    </w:p>
    <w:p w14:paraId="2B3E9F4E" w14:textId="77777777" w:rsidR="00E330FE" w:rsidRPr="00582DB1" w:rsidRDefault="00E330FE" w:rsidP="00E330F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582DB1">
        <w:rPr>
          <w:rFonts w:ascii="Times New Roman" w:hAnsi="Times New Roman"/>
          <w:sz w:val="24"/>
          <w:szCs w:val="24"/>
          <w:lang w:val="lt-LT"/>
        </w:rPr>
        <w:t xml:space="preserve">Lietuvos nacionalinėje filharrmonijoje įvykusį Didįjį Vilniaus seimą 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1C724A08" w14:textId="77777777" w:rsidR="00E330FE" w:rsidRPr="00582DB1" w:rsidRDefault="00E330FE" w:rsidP="00E330F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582DB1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Jurgį Šlapelį (1876–1941), kuris rašė lietuvių spaudoje, įsteigė lietuvių kalbos kursus, kartu su žmona atidarė pirmąjį knygyną. </w:t>
      </w:r>
    </w:p>
    <w:p w14:paraId="678ECE73" w14:textId="77777777" w:rsidR="00E330FE" w:rsidRPr="00582DB1" w:rsidRDefault="00E330FE" w:rsidP="00E330F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Kada minime Lietuvos vėliavos dieną</w:t>
      </w:r>
      <w:r w:rsidRPr="00582DB1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? </w:t>
      </w:r>
    </w:p>
    <w:p w14:paraId="6C92FECC" w14:textId="77777777" w:rsidR="00E330FE" w:rsidRPr="00582DB1" w:rsidRDefault="00E330FE" w:rsidP="00E330F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582DB1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Kuo svarbūs Signatarų namai? Kaip jie vadinosi prieš 100 metų?</w:t>
      </w:r>
    </w:p>
    <w:p w14:paraId="5E45BCF6" w14:textId="77777777" w:rsidR="00E330FE" w:rsidRPr="00582DB1" w:rsidRDefault="00E330FE" w:rsidP="00E330F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582DB1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Ką nuveikė Vladas Jurgutis? Ką žinote apie lito atsiradimą (kur, kada, kaip?)</w:t>
      </w:r>
    </w:p>
    <w:p w14:paraId="7B718663" w14:textId="175D808D" w:rsidR="00E330FE" w:rsidRPr="00E330FE" w:rsidRDefault="00E330FE" w:rsidP="00E330F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582DB1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Kokie Vinco Kudirkos nuopelnai Lietuvai?</w:t>
      </w:r>
    </w:p>
    <w:p w14:paraId="669B957B" w14:textId="59FCE696" w:rsidR="005072F7" w:rsidRPr="005072F7" w:rsidRDefault="00922E08" w:rsidP="005072F7">
      <w:pPr>
        <w:pStyle w:val="NoSpacing"/>
        <w:rPr>
          <w:rFonts w:ascii="Times New Roman" w:hAnsi="Times New Roman"/>
          <w:b/>
          <w:i/>
          <w:sz w:val="24"/>
          <w:szCs w:val="24"/>
          <w:lang w:val="lt-LT"/>
        </w:rPr>
      </w:pPr>
      <w:r w:rsidRPr="00796C36">
        <w:rPr>
          <w:rFonts w:ascii="Times New Roman" w:hAnsi="Times New Roman"/>
          <w:b/>
          <w:i/>
          <w:sz w:val="24"/>
          <w:szCs w:val="24"/>
          <w:lang w:val="lt-LT"/>
        </w:rPr>
        <w:t xml:space="preserve">Pamokų ciklas apima </w:t>
      </w:r>
      <w:r w:rsidR="002475A3">
        <w:rPr>
          <w:rFonts w:ascii="Times New Roman" w:hAnsi="Times New Roman"/>
          <w:b/>
          <w:i/>
          <w:sz w:val="24"/>
          <w:szCs w:val="24"/>
          <w:lang w:val="lt-LT"/>
        </w:rPr>
        <w:t>tris</w:t>
      </w:r>
      <w:r w:rsidRPr="00796C36">
        <w:rPr>
          <w:rFonts w:ascii="Times New Roman" w:hAnsi="Times New Roman"/>
          <w:b/>
          <w:i/>
          <w:sz w:val="24"/>
          <w:szCs w:val="24"/>
          <w:lang w:val="lt-LT"/>
        </w:rPr>
        <w:t xml:space="preserve"> pamokas ir trijų mokomųjų dalykų integraciją: istorija, matematika, anglų kalba.</w:t>
      </w:r>
    </w:p>
    <w:p w14:paraId="7C01E931" w14:textId="636CF90F" w:rsidR="00922E08" w:rsidRDefault="00922E08" w:rsidP="00922E08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796C36">
        <w:rPr>
          <w:rFonts w:ascii="Times New Roman" w:hAnsi="Times New Roman"/>
          <w:b/>
          <w:sz w:val="24"/>
          <w:szCs w:val="24"/>
          <w:shd w:val="clear" w:color="auto" w:fill="FFFFFF"/>
          <w:lang w:val="lt-LT"/>
        </w:rPr>
        <w:t>Anotacija:</w:t>
      </w:r>
      <w:r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</w:t>
      </w:r>
      <w:r w:rsidR="00B179CD" w:rsidRPr="00796C36">
        <w:rPr>
          <w:rFonts w:ascii="Times New Roman" w:hAnsi="Times New Roman"/>
          <w:sz w:val="24"/>
          <w:szCs w:val="24"/>
          <w:lang w:val="lt-LT"/>
        </w:rPr>
        <w:t>Lietuvos nacionalinė</w:t>
      </w:r>
      <w:r w:rsidR="00AB403F">
        <w:rPr>
          <w:rFonts w:ascii="Times New Roman" w:hAnsi="Times New Roman"/>
          <w:sz w:val="24"/>
          <w:szCs w:val="24"/>
          <w:lang w:val="lt-LT"/>
        </w:rPr>
        <w:t>je</w:t>
      </w:r>
      <w:r w:rsidR="00B179CD" w:rsidRPr="00796C36">
        <w:rPr>
          <w:rFonts w:ascii="Times New Roman" w:hAnsi="Times New Roman"/>
          <w:sz w:val="24"/>
          <w:szCs w:val="24"/>
          <w:lang w:val="lt-LT"/>
        </w:rPr>
        <w:t xml:space="preserve"> filharrmonij</w:t>
      </w:r>
      <w:r w:rsidR="00B179CD">
        <w:rPr>
          <w:rFonts w:ascii="Times New Roman" w:hAnsi="Times New Roman"/>
          <w:sz w:val="24"/>
          <w:szCs w:val="24"/>
          <w:lang w:val="lt-LT"/>
        </w:rPr>
        <w:t xml:space="preserve">oje įvyko Didysis Vilniaus seimas. </w:t>
      </w:r>
      <w:r w:rsidR="00B179CD"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Jurgis Šlapelis (1876–1941)</w:t>
      </w:r>
      <w:r w:rsidR="00B179CD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</w:t>
      </w:r>
      <w:r w:rsidR="00B179CD"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rašė lietuvių spaudoje, įsteigė lietuvių kalbos kursus, kartu su žmona atidarė pirmąjį knygyną</w:t>
      </w:r>
      <w:r w:rsidR="00582DB1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(galima nemokamai lankyti šį muziejų). </w:t>
      </w:r>
      <w:r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Gedimino pilies bokšt</w:t>
      </w:r>
      <w:r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e iškelta </w:t>
      </w:r>
      <w:r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Lietuvos trispalvė. Signatarų namu</w:t>
      </w:r>
      <w:r w:rsidR="00B179CD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ose </w:t>
      </w:r>
      <w:r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1918 m. </w:t>
      </w:r>
      <w:r w:rsidR="00B179CD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vasario 16 d. </w:t>
      </w:r>
      <w:r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dvidešimt signatarų pasirašė Lietuvos </w:t>
      </w:r>
      <w:r w:rsidR="00B179CD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n</w:t>
      </w:r>
      <w:r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epriklausomybės aktą</w:t>
      </w:r>
      <w:r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. </w:t>
      </w:r>
      <w:r w:rsidR="00AB403F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Š</w:t>
      </w:r>
      <w:r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alia Lietuvos banko V</w:t>
      </w:r>
      <w:r w:rsidR="00B179CD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lado</w:t>
      </w:r>
      <w:r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Jurgučio </w:t>
      </w:r>
      <w:r w:rsidR="00AB403F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(</w:t>
      </w:r>
      <w:r w:rsidR="00AB403F" w:rsidRPr="00796C36">
        <w:rPr>
          <w:rFonts w:ascii="Times New Roman" w:hAnsi="Times New Roman"/>
          <w:i/>
          <w:sz w:val="24"/>
          <w:szCs w:val="24"/>
          <w:shd w:val="clear" w:color="auto" w:fill="FFFFFF"/>
          <w:lang w:val="lt-LT"/>
        </w:rPr>
        <w:t>lito tėv</w:t>
      </w:r>
      <w:r w:rsidR="00AB403F">
        <w:rPr>
          <w:rFonts w:ascii="Times New Roman" w:hAnsi="Times New Roman"/>
          <w:i/>
          <w:sz w:val="24"/>
          <w:szCs w:val="24"/>
          <w:shd w:val="clear" w:color="auto" w:fill="FFFFFF"/>
          <w:lang w:val="lt-LT"/>
        </w:rPr>
        <w:t>o)</w:t>
      </w:r>
      <w:r w:rsidR="00AB403F"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</w:t>
      </w:r>
      <w:r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skulptūr</w:t>
      </w:r>
      <w:r w:rsidR="00AB403F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a, prisiminsime </w:t>
      </w:r>
      <w:r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lito atsiradimo istoriją. </w:t>
      </w:r>
      <w:r w:rsidR="00EE2A2B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Padiskutuosime apie </w:t>
      </w:r>
      <w:r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V</w:t>
      </w:r>
      <w:r w:rsidR="00B179CD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inc</w:t>
      </w:r>
      <w:r w:rsidR="00EE2A2B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o</w:t>
      </w:r>
      <w:r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Kudirk</w:t>
      </w:r>
      <w:r w:rsidR="00EE2A2B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os nuopelnus</w:t>
      </w:r>
      <w:r w:rsidRPr="00796C3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</w:t>
      </w:r>
      <w:r w:rsidR="00AB403F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Lietuv</w:t>
      </w:r>
      <w:r w:rsidR="00582DB1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ai. </w:t>
      </w:r>
    </w:p>
    <w:p w14:paraId="42EDE605" w14:textId="6C7D48AA" w:rsidR="005072F7" w:rsidRPr="005072F7" w:rsidRDefault="005072F7" w:rsidP="005072F7">
      <w:pPr>
        <w:pStyle w:val="NoSpacing"/>
        <w:rPr>
          <w:rFonts w:ascii="Times New Roman" w:hAnsi="Times New Roman"/>
          <w:b/>
          <w:bCs/>
          <w:sz w:val="24"/>
          <w:szCs w:val="24"/>
          <w:shd w:val="clear" w:color="auto" w:fill="FFFFFF"/>
          <w:lang w:val="lt-LT"/>
        </w:rPr>
      </w:pPr>
      <w:r w:rsidRPr="005072F7">
        <w:rPr>
          <w:rFonts w:ascii="Times New Roman" w:hAnsi="Times New Roman"/>
          <w:b/>
          <w:bCs/>
          <w:sz w:val="24"/>
          <w:szCs w:val="24"/>
          <w:shd w:val="clear" w:color="auto" w:fill="FFFFFF"/>
          <w:lang w:val="lt-LT"/>
        </w:rPr>
        <w:t>Užduočių atlikimas</w:t>
      </w:r>
    </w:p>
    <w:p w14:paraId="33A19C7B" w14:textId="77777777" w:rsidR="005072F7" w:rsidRDefault="005072F7" w:rsidP="005072F7">
      <w:pPr>
        <w:pStyle w:val="NoSpacing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0F7F7088" w14:textId="79C27223" w:rsidR="005072F7" w:rsidRPr="005072F7" w:rsidRDefault="005072F7" w:rsidP="005072F7">
      <w:pPr>
        <w:pStyle w:val="NoSpacing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5072F7">
        <w:rPr>
          <w:rFonts w:ascii="Times New Roman" w:hAnsi="Times New Roman"/>
          <w:b/>
          <w:bCs/>
          <w:sz w:val="24"/>
          <w:szCs w:val="24"/>
          <w:lang w:val="lt-LT"/>
        </w:rPr>
        <w:t>Refleksija</w:t>
      </w:r>
    </w:p>
    <w:sectPr w:rsidR="005072F7" w:rsidRPr="005072F7" w:rsidSect="006D0CFC">
      <w:pgSz w:w="15840" w:h="12240" w:orient="landscape"/>
      <w:pgMar w:top="126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4F0B" w14:textId="77777777" w:rsidR="006D0CFC" w:rsidRDefault="006D0CFC" w:rsidP="00922E08">
      <w:pPr>
        <w:spacing w:after="0" w:line="240" w:lineRule="auto"/>
      </w:pPr>
      <w:r>
        <w:separator/>
      </w:r>
    </w:p>
  </w:endnote>
  <w:endnote w:type="continuationSeparator" w:id="0">
    <w:p w14:paraId="2A8316C9" w14:textId="77777777" w:rsidR="006D0CFC" w:rsidRDefault="006D0CFC" w:rsidP="0092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FC29" w14:textId="77777777" w:rsidR="006D0CFC" w:rsidRDefault="006D0CFC" w:rsidP="00922E08">
      <w:pPr>
        <w:spacing w:after="0" w:line="240" w:lineRule="auto"/>
      </w:pPr>
      <w:r>
        <w:separator/>
      </w:r>
    </w:p>
  </w:footnote>
  <w:footnote w:type="continuationSeparator" w:id="0">
    <w:p w14:paraId="6CBCE2DE" w14:textId="77777777" w:rsidR="006D0CFC" w:rsidRDefault="006D0CFC" w:rsidP="0092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894"/>
    <w:multiLevelType w:val="hybridMultilevel"/>
    <w:tmpl w:val="7FFC8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9E0"/>
    <w:multiLevelType w:val="hybridMultilevel"/>
    <w:tmpl w:val="DD9A0C2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02BC"/>
    <w:multiLevelType w:val="hybridMultilevel"/>
    <w:tmpl w:val="179C1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6025F"/>
    <w:multiLevelType w:val="hybridMultilevel"/>
    <w:tmpl w:val="6BC4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A6E36"/>
    <w:multiLevelType w:val="hybridMultilevel"/>
    <w:tmpl w:val="B202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370949">
    <w:abstractNumId w:val="1"/>
  </w:num>
  <w:num w:numId="2" w16cid:durableId="552351650">
    <w:abstractNumId w:val="0"/>
  </w:num>
  <w:num w:numId="3" w16cid:durableId="267085638">
    <w:abstractNumId w:val="3"/>
  </w:num>
  <w:num w:numId="4" w16cid:durableId="676228114">
    <w:abstractNumId w:val="2"/>
  </w:num>
  <w:num w:numId="5" w16cid:durableId="355616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08"/>
    <w:rsid w:val="000C2E62"/>
    <w:rsid w:val="00122549"/>
    <w:rsid w:val="002475A3"/>
    <w:rsid w:val="005072F7"/>
    <w:rsid w:val="00582DB1"/>
    <w:rsid w:val="006D0CFC"/>
    <w:rsid w:val="007E6BE2"/>
    <w:rsid w:val="008C17D4"/>
    <w:rsid w:val="008F6094"/>
    <w:rsid w:val="00922E08"/>
    <w:rsid w:val="00AB403F"/>
    <w:rsid w:val="00AC4E01"/>
    <w:rsid w:val="00AE3890"/>
    <w:rsid w:val="00B179CD"/>
    <w:rsid w:val="00D902F3"/>
    <w:rsid w:val="00E330FE"/>
    <w:rsid w:val="00E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3471"/>
  <w15:chartTrackingRefBased/>
  <w15:docId w15:val="{7FF5542E-4BC9-481C-89F9-E1DFDFEF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E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922E08"/>
  </w:style>
  <w:style w:type="paragraph" w:styleId="NormalWeb">
    <w:name w:val="Normal (Web)"/>
    <w:basedOn w:val="Normal"/>
    <w:uiPriority w:val="99"/>
    <w:semiHidden/>
    <w:unhideWhenUsed/>
    <w:rsid w:val="00922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E0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22E08"/>
    <w:rPr>
      <w:vertAlign w:val="superscript"/>
    </w:rPr>
  </w:style>
  <w:style w:type="character" w:styleId="Hyperlink">
    <w:name w:val="Hyperlink"/>
    <w:uiPriority w:val="99"/>
    <w:unhideWhenUsed/>
    <w:rsid w:val="00922E08"/>
    <w:rPr>
      <w:color w:val="0563C1"/>
      <w:u w:val="single"/>
    </w:rPr>
  </w:style>
  <w:style w:type="character" w:styleId="Strong">
    <w:name w:val="Strong"/>
    <w:uiPriority w:val="22"/>
    <w:qFormat/>
    <w:rsid w:val="00922E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475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Ramoškaitė-Stongvilienė</dc:creator>
  <cp:keywords/>
  <dc:description/>
  <cp:lastModifiedBy>Evaldas Stongvilas</cp:lastModifiedBy>
  <cp:revision>4</cp:revision>
  <dcterms:created xsi:type="dcterms:W3CDTF">2023-12-05T13:15:00Z</dcterms:created>
  <dcterms:modified xsi:type="dcterms:W3CDTF">2024-01-15T19:00:00Z</dcterms:modified>
</cp:coreProperties>
</file>